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B0" w:rsidRPr="00A164D7" w:rsidRDefault="00A164D7" w:rsidP="00A164D7">
      <w:pPr>
        <w:pStyle w:val="ConsPlusNormal"/>
        <w:jc w:val="right"/>
        <w:outlineLvl w:val="0"/>
        <w:rPr>
          <w:rFonts w:ascii="Times New Roman" w:hAnsi="Times New Roman" w:cs="Times New Roman"/>
          <w:sz w:val="28"/>
          <w:szCs w:val="28"/>
        </w:rPr>
      </w:pPr>
      <w:r w:rsidRPr="00A164D7">
        <w:rPr>
          <w:rFonts w:ascii="Times New Roman" w:hAnsi="Times New Roman" w:cs="Times New Roman"/>
          <w:sz w:val="28"/>
          <w:szCs w:val="28"/>
        </w:rPr>
        <w:t>Проект</w:t>
      </w:r>
    </w:p>
    <w:p w:rsidR="00A164D7" w:rsidRPr="00A164D7" w:rsidRDefault="00A164D7" w:rsidP="00A164D7">
      <w:pPr>
        <w:shd w:val="clear" w:color="auto" w:fill="FFFFFF"/>
        <w:jc w:val="center"/>
        <w:rPr>
          <w:rFonts w:ascii="Times New Roman" w:hAnsi="Times New Roman" w:cs="Times New Roman"/>
          <w:sz w:val="32"/>
          <w:szCs w:val="32"/>
        </w:rPr>
      </w:pPr>
      <w:r w:rsidRPr="00A164D7">
        <w:rPr>
          <w:rFonts w:ascii="Times New Roman" w:hAnsi="Times New Roman" w:cs="Times New Roman"/>
          <w:b/>
          <w:bCs/>
          <w:color w:val="000000"/>
          <w:sz w:val="32"/>
          <w:szCs w:val="32"/>
        </w:rPr>
        <w:t>ДУМА ВЫШНЕВОЛОЦКОГО ГОРОДСКОГО ОКРУГА</w:t>
      </w:r>
    </w:p>
    <w:p w:rsidR="00A164D7" w:rsidRPr="00A164D7" w:rsidRDefault="00A164D7" w:rsidP="00A164D7">
      <w:pPr>
        <w:shd w:val="clear" w:color="auto" w:fill="FFFFFF"/>
        <w:spacing w:before="389"/>
        <w:ind w:right="34"/>
        <w:jc w:val="center"/>
        <w:rPr>
          <w:rFonts w:ascii="Times New Roman" w:hAnsi="Times New Roman" w:cs="Times New Roman"/>
          <w:b/>
          <w:bCs/>
          <w:color w:val="000000"/>
          <w:sz w:val="32"/>
          <w:szCs w:val="32"/>
        </w:rPr>
      </w:pPr>
      <w:r w:rsidRPr="00A164D7">
        <w:rPr>
          <w:rFonts w:ascii="Times New Roman" w:hAnsi="Times New Roman" w:cs="Times New Roman"/>
          <w:b/>
          <w:bCs/>
          <w:color w:val="000000"/>
          <w:sz w:val="32"/>
          <w:szCs w:val="32"/>
        </w:rPr>
        <w:t xml:space="preserve">РЕШЕНИЕ </w:t>
      </w:r>
    </w:p>
    <w:p w:rsidR="001472B0" w:rsidRPr="00EC6BEB" w:rsidRDefault="001472B0" w:rsidP="00E94AA5">
      <w:pPr>
        <w:spacing w:line="240" w:lineRule="auto"/>
        <w:ind w:right="354"/>
        <w:rPr>
          <w:rFonts w:ascii="Times New Roman" w:eastAsia="Times New Roman" w:hAnsi="Times New Roman" w:cs="Times New Roman"/>
          <w:b/>
          <w:sz w:val="28"/>
          <w:szCs w:val="28"/>
          <w:lang w:eastAsia="ru-RU"/>
        </w:rPr>
      </w:pPr>
      <w:r w:rsidRPr="00EC6BEB">
        <w:rPr>
          <w:rFonts w:ascii="Times New Roman" w:eastAsia="Times New Roman" w:hAnsi="Times New Roman" w:cs="Times New Roman"/>
          <w:b/>
          <w:sz w:val="28"/>
          <w:szCs w:val="28"/>
          <w:lang w:eastAsia="ru-RU"/>
        </w:rPr>
        <w:t xml:space="preserve">от </w:t>
      </w:r>
      <w:r w:rsidR="00E94AA5">
        <w:rPr>
          <w:rFonts w:ascii="Times New Roman" w:eastAsia="Times New Roman" w:hAnsi="Times New Roman" w:cs="Times New Roman"/>
          <w:b/>
          <w:sz w:val="28"/>
          <w:szCs w:val="28"/>
          <w:lang w:eastAsia="ru-RU"/>
        </w:rPr>
        <w:t>____</w:t>
      </w:r>
      <w:r w:rsidRPr="00EC6BEB">
        <w:rPr>
          <w:rFonts w:ascii="Times New Roman" w:eastAsia="Times New Roman" w:hAnsi="Times New Roman" w:cs="Times New Roman"/>
          <w:b/>
          <w:sz w:val="28"/>
          <w:szCs w:val="28"/>
          <w:lang w:eastAsia="ru-RU"/>
        </w:rPr>
        <w:t xml:space="preserve"> </w:t>
      </w:r>
      <w:r w:rsidR="001E2B3D" w:rsidRPr="00EC6BEB">
        <w:rPr>
          <w:rFonts w:ascii="Times New Roman" w:eastAsia="Times New Roman" w:hAnsi="Times New Roman" w:cs="Times New Roman"/>
          <w:b/>
          <w:sz w:val="28"/>
          <w:szCs w:val="28"/>
          <w:lang w:eastAsia="ru-RU"/>
        </w:rPr>
        <w:t xml:space="preserve">декабря </w:t>
      </w:r>
      <w:r w:rsidRPr="00EC6BEB">
        <w:rPr>
          <w:rFonts w:ascii="Times New Roman" w:eastAsia="Times New Roman" w:hAnsi="Times New Roman" w:cs="Times New Roman"/>
          <w:b/>
          <w:sz w:val="28"/>
          <w:szCs w:val="28"/>
          <w:lang w:eastAsia="ru-RU"/>
        </w:rPr>
        <w:t xml:space="preserve"> 20</w:t>
      </w:r>
      <w:r w:rsidR="001E2B3D" w:rsidRPr="00EC6BEB">
        <w:rPr>
          <w:rFonts w:ascii="Times New Roman" w:eastAsia="Times New Roman" w:hAnsi="Times New Roman" w:cs="Times New Roman"/>
          <w:b/>
          <w:sz w:val="28"/>
          <w:szCs w:val="28"/>
          <w:lang w:eastAsia="ru-RU"/>
        </w:rPr>
        <w:t>20</w:t>
      </w:r>
      <w:r w:rsidRPr="00EC6BEB">
        <w:rPr>
          <w:rFonts w:ascii="Times New Roman" w:eastAsia="Times New Roman" w:hAnsi="Times New Roman" w:cs="Times New Roman"/>
          <w:b/>
          <w:sz w:val="28"/>
          <w:szCs w:val="28"/>
          <w:lang w:eastAsia="ru-RU"/>
        </w:rPr>
        <w:t xml:space="preserve"> г. </w:t>
      </w:r>
      <w:r w:rsidR="00E94AA5">
        <w:rPr>
          <w:rFonts w:ascii="Times New Roman" w:eastAsia="Times New Roman" w:hAnsi="Times New Roman" w:cs="Times New Roman"/>
          <w:b/>
          <w:sz w:val="28"/>
          <w:szCs w:val="28"/>
          <w:lang w:eastAsia="ru-RU"/>
        </w:rPr>
        <w:t xml:space="preserve">                                                        </w:t>
      </w:r>
      <w:r w:rsidRPr="00EC6BEB">
        <w:rPr>
          <w:rFonts w:ascii="Times New Roman" w:eastAsia="Times New Roman" w:hAnsi="Times New Roman" w:cs="Times New Roman"/>
          <w:b/>
          <w:sz w:val="28"/>
          <w:szCs w:val="28"/>
          <w:lang w:eastAsia="ru-RU"/>
        </w:rPr>
        <w:t xml:space="preserve">N </w:t>
      </w:r>
      <w:r w:rsidR="00E94AA5">
        <w:rPr>
          <w:rFonts w:ascii="Times New Roman" w:eastAsia="Times New Roman" w:hAnsi="Times New Roman" w:cs="Times New Roman"/>
          <w:b/>
          <w:sz w:val="28"/>
          <w:szCs w:val="28"/>
          <w:lang w:eastAsia="ru-RU"/>
        </w:rPr>
        <w:t>_______</w:t>
      </w:r>
    </w:p>
    <w:p w:rsidR="001472B0" w:rsidRPr="00EC6BEB" w:rsidRDefault="001472B0">
      <w:pPr>
        <w:pStyle w:val="ConsPlusTitle"/>
        <w:jc w:val="center"/>
        <w:rPr>
          <w:rFonts w:ascii="Times New Roman" w:hAnsi="Times New Roman" w:cs="Times New Roman"/>
        </w:rPr>
      </w:pPr>
    </w:p>
    <w:p w:rsidR="001472B0" w:rsidRPr="00EC6BEB" w:rsidRDefault="001472B0">
      <w:pPr>
        <w:spacing w:after="1"/>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DE2CB1" w:rsidRPr="00A164D7" w:rsidRDefault="00DE2CB1" w:rsidP="00725842">
      <w:pPr>
        <w:spacing w:after="0" w:line="240" w:lineRule="auto"/>
        <w:rPr>
          <w:rFonts w:ascii="Times New Roman" w:eastAsia="Times New Roman" w:hAnsi="Times New Roman" w:cs="Times New Roman"/>
          <w:b/>
          <w:sz w:val="28"/>
          <w:szCs w:val="28"/>
          <w:lang w:eastAsia="ru-RU"/>
        </w:rPr>
      </w:pPr>
      <w:r w:rsidRPr="00A164D7">
        <w:rPr>
          <w:rFonts w:ascii="Times New Roman" w:eastAsia="Times New Roman" w:hAnsi="Times New Roman" w:cs="Times New Roman"/>
          <w:b/>
          <w:sz w:val="28"/>
          <w:szCs w:val="28"/>
          <w:lang w:eastAsia="ru-RU"/>
        </w:rPr>
        <w:t xml:space="preserve">О внесении изменений в решение </w:t>
      </w:r>
    </w:p>
    <w:p w:rsidR="00DE2CB1" w:rsidRPr="00A164D7" w:rsidRDefault="00DE2CB1" w:rsidP="00725842">
      <w:pPr>
        <w:spacing w:after="0" w:line="240" w:lineRule="auto"/>
        <w:rPr>
          <w:rFonts w:ascii="Times New Roman" w:eastAsia="Times New Roman" w:hAnsi="Times New Roman" w:cs="Times New Roman"/>
          <w:b/>
          <w:sz w:val="28"/>
          <w:szCs w:val="28"/>
          <w:lang w:eastAsia="ru-RU"/>
        </w:rPr>
      </w:pPr>
      <w:r w:rsidRPr="00A164D7">
        <w:rPr>
          <w:rFonts w:ascii="Times New Roman" w:eastAsia="Times New Roman" w:hAnsi="Times New Roman" w:cs="Times New Roman"/>
          <w:b/>
          <w:sz w:val="28"/>
          <w:szCs w:val="28"/>
          <w:lang w:eastAsia="ru-RU"/>
        </w:rPr>
        <w:t xml:space="preserve">Вышневолоцкой городской Думы </w:t>
      </w:r>
    </w:p>
    <w:p w:rsidR="00DE2CB1" w:rsidRPr="00A164D7" w:rsidRDefault="00DE2CB1" w:rsidP="00725842">
      <w:pPr>
        <w:spacing w:after="0" w:line="240" w:lineRule="auto"/>
        <w:rPr>
          <w:rFonts w:ascii="Times New Roman" w:eastAsia="Times New Roman" w:hAnsi="Times New Roman" w:cs="Times New Roman"/>
          <w:b/>
          <w:sz w:val="28"/>
          <w:szCs w:val="28"/>
          <w:lang w:eastAsia="ru-RU"/>
        </w:rPr>
      </w:pPr>
      <w:r w:rsidRPr="00A164D7">
        <w:rPr>
          <w:rFonts w:ascii="Times New Roman" w:eastAsia="Times New Roman" w:hAnsi="Times New Roman" w:cs="Times New Roman"/>
          <w:b/>
          <w:sz w:val="28"/>
          <w:szCs w:val="28"/>
          <w:lang w:eastAsia="ru-RU"/>
        </w:rPr>
        <w:t xml:space="preserve">от 25.12.2013 № 82 «Об утверждении Правил </w:t>
      </w:r>
    </w:p>
    <w:p w:rsidR="00DE2CB1" w:rsidRPr="00A164D7" w:rsidRDefault="00DE2CB1" w:rsidP="00725842">
      <w:pPr>
        <w:spacing w:after="0" w:line="240" w:lineRule="auto"/>
        <w:rPr>
          <w:rFonts w:ascii="Times New Roman" w:eastAsia="Times New Roman" w:hAnsi="Times New Roman" w:cs="Times New Roman"/>
          <w:b/>
          <w:sz w:val="28"/>
          <w:szCs w:val="28"/>
          <w:lang w:eastAsia="ru-RU"/>
        </w:rPr>
      </w:pPr>
      <w:r w:rsidRPr="00A164D7">
        <w:rPr>
          <w:rFonts w:ascii="Times New Roman" w:eastAsia="Times New Roman" w:hAnsi="Times New Roman" w:cs="Times New Roman"/>
          <w:b/>
          <w:sz w:val="28"/>
          <w:szCs w:val="28"/>
          <w:lang w:eastAsia="ru-RU"/>
        </w:rPr>
        <w:t>землепользования и застройки муниципального</w:t>
      </w:r>
    </w:p>
    <w:p w:rsidR="00DE2CB1" w:rsidRPr="00A164D7" w:rsidRDefault="00DE2CB1" w:rsidP="00725842">
      <w:pPr>
        <w:spacing w:after="0" w:line="240" w:lineRule="auto"/>
        <w:rPr>
          <w:rFonts w:ascii="Times New Roman" w:eastAsia="Times New Roman" w:hAnsi="Times New Roman" w:cs="Times New Roman"/>
          <w:b/>
          <w:sz w:val="28"/>
          <w:szCs w:val="28"/>
          <w:lang w:eastAsia="ru-RU"/>
        </w:rPr>
      </w:pPr>
      <w:r w:rsidRPr="00A164D7">
        <w:rPr>
          <w:rFonts w:ascii="Times New Roman" w:eastAsia="Times New Roman" w:hAnsi="Times New Roman" w:cs="Times New Roman"/>
          <w:b/>
          <w:sz w:val="28"/>
          <w:szCs w:val="28"/>
          <w:lang w:eastAsia="ru-RU"/>
        </w:rPr>
        <w:t>обр</w:t>
      </w:r>
      <w:r w:rsidR="00A164D7">
        <w:rPr>
          <w:rFonts w:ascii="Times New Roman" w:eastAsia="Times New Roman" w:hAnsi="Times New Roman" w:cs="Times New Roman"/>
          <w:b/>
          <w:sz w:val="28"/>
          <w:szCs w:val="28"/>
          <w:lang w:eastAsia="ru-RU"/>
        </w:rPr>
        <w:t>азования «Город Вышний Волочек»</w:t>
      </w:r>
    </w:p>
    <w:p w:rsidR="00DE2CB1" w:rsidRPr="00EC6BEB" w:rsidRDefault="00DE2CB1" w:rsidP="00DE2CB1">
      <w:pPr>
        <w:autoSpaceDE w:val="0"/>
        <w:autoSpaceDN w:val="0"/>
        <w:adjustRightInd w:val="0"/>
        <w:spacing w:line="240" w:lineRule="auto"/>
        <w:ind w:firstLine="720"/>
        <w:rPr>
          <w:rFonts w:ascii="Times New Roman" w:eastAsia="Times New Roman" w:hAnsi="Times New Roman" w:cs="Times New Roman"/>
          <w:sz w:val="28"/>
          <w:szCs w:val="28"/>
          <w:lang w:eastAsia="ru-RU"/>
        </w:rPr>
      </w:pPr>
      <w:bookmarkStart w:id="0" w:name="sub_5"/>
    </w:p>
    <w:p w:rsidR="00DE2CB1" w:rsidRPr="00A164D7" w:rsidRDefault="00DE2CB1" w:rsidP="00E94AA5">
      <w:pPr>
        <w:spacing w:line="240" w:lineRule="auto"/>
        <w:jc w:val="both"/>
        <w:rPr>
          <w:rFonts w:ascii="Times New Roman" w:eastAsia="Times New Roman" w:hAnsi="Times New Roman" w:cs="Times New Roman"/>
          <w:sz w:val="28"/>
          <w:szCs w:val="28"/>
          <w:lang w:eastAsia="ru-RU"/>
        </w:rPr>
      </w:pPr>
      <w:r w:rsidRPr="00EC6BEB">
        <w:rPr>
          <w:rFonts w:ascii="Times New Roman" w:eastAsia="Times New Roman" w:hAnsi="Times New Roman" w:cs="Times New Roman"/>
          <w:sz w:val="24"/>
          <w:szCs w:val="24"/>
          <w:lang w:eastAsia="ru-RU"/>
        </w:rPr>
        <w:tab/>
      </w:r>
      <w:r w:rsidRPr="00A164D7">
        <w:rPr>
          <w:rFonts w:ascii="Times New Roman" w:eastAsia="Times New Roman" w:hAnsi="Times New Roman" w:cs="Times New Roman"/>
          <w:sz w:val="28"/>
          <w:szCs w:val="28"/>
          <w:lang w:eastAsia="ru-RU"/>
        </w:rPr>
        <w:t>В соответствии с положениями статей 36, 38 Градостроительного Кодекса Российской Федерации,</w:t>
      </w:r>
      <w:r w:rsidR="00725842" w:rsidRPr="00A164D7">
        <w:rPr>
          <w:rFonts w:ascii="Times New Roman" w:eastAsia="Times New Roman" w:hAnsi="Times New Roman" w:cs="Times New Roman"/>
          <w:sz w:val="28"/>
          <w:szCs w:val="28"/>
          <w:lang w:eastAsia="ru-RU"/>
        </w:rPr>
        <w:t xml:space="preserve"> Дума </w:t>
      </w:r>
      <w:r w:rsidRPr="00A164D7">
        <w:rPr>
          <w:rFonts w:ascii="Times New Roman" w:eastAsia="Times New Roman" w:hAnsi="Times New Roman" w:cs="Times New Roman"/>
          <w:sz w:val="28"/>
          <w:szCs w:val="28"/>
          <w:lang w:eastAsia="ru-RU"/>
        </w:rPr>
        <w:t>Вышневолоцк</w:t>
      </w:r>
      <w:r w:rsidR="00725842" w:rsidRPr="00A164D7">
        <w:rPr>
          <w:rFonts w:ascii="Times New Roman" w:eastAsia="Times New Roman" w:hAnsi="Times New Roman" w:cs="Times New Roman"/>
          <w:sz w:val="28"/>
          <w:szCs w:val="28"/>
          <w:lang w:eastAsia="ru-RU"/>
        </w:rPr>
        <w:t>ого</w:t>
      </w:r>
      <w:r w:rsidRPr="00A164D7">
        <w:rPr>
          <w:rFonts w:ascii="Times New Roman" w:eastAsia="Times New Roman" w:hAnsi="Times New Roman" w:cs="Times New Roman"/>
          <w:sz w:val="28"/>
          <w:szCs w:val="28"/>
          <w:lang w:eastAsia="ru-RU"/>
        </w:rPr>
        <w:t xml:space="preserve"> городск</w:t>
      </w:r>
      <w:r w:rsidR="00725842" w:rsidRPr="00A164D7">
        <w:rPr>
          <w:rFonts w:ascii="Times New Roman" w:eastAsia="Times New Roman" w:hAnsi="Times New Roman" w:cs="Times New Roman"/>
          <w:sz w:val="28"/>
          <w:szCs w:val="28"/>
          <w:lang w:eastAsia="ru-RU"/>
        </w:rPr>
        <w:t>ого округа</w:t>
      </w:r>
      <w:r w:rsidRPr="00A164D7">
        <w:rPr>
          <w:rFonts w:ascii="Times New Roman" w:eastAsia="Times New Roman" w:hAnsi="Times New Roman" w:cs="Times New Roman"/>
          <w:sz w:val="28"/>
          <w:szCs w:val="28"/>
          <w:lang w:eastAsia="ru-RU"/>
        </w:rPr>
        <w:t xml:space="preserve"> решила:</w:t>
      </w:r>
    </w:p>
    <w:bookmarkEnd w:id="0"/>
    <w:p w:rsidR="00DE2CB1" w:rsidRPr="00A164D7" w:rsidRDefault="00DE2CB1" w:rsidP="00E94AA5">
      <w:pPr>
        <w:spacing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 xml:space="preserve">1. Внести в решение Вышневолоцкой городской Думы от 25.12.2013 № 82 «Об утверждении Правил землепользования и застройки муниципального образования «Город Вышний Волочек»» (с изменениями от 12.08.2015 №177, 30.03.2016 №219, от 28.03.2019 № 146, </w:t>
      </w:r>
      <w:r w:rsidRPr="00A164D7">
        <w:rPr>
          <w:rFonts w:ascii="Times New Roman" w:eastAsia="Times New Roman" w:hAnsi="Times New Roman" w:cs="Times New Roman"/>
          <w:sz w:val="28"/>
          <w:szCs w:val="28"/>
          <w:highlight w:val="yellow"/>
          <w:lang w:eastAsia="ru-RU"/>
        </w:rPr>
        <w:t>от     0</w:t>
      </w:r>
      <w:r w:rsidR="00A164D7" w:rsidRPr="00A164D7">
        <w:rPr>
          <w:rFonts w:ascii="Times New Roman" w:eastAsia="Times New Roman" w:hAnsi="Times New Roman" w:cs="Times New Roman"/>
          <w:sz w:val="28"/>
          <w:szCs w:val="28"/>
          <w:highlight w:val="yellow"/>
          <w:lang w:eastAsia="ru-RU"/>
        </w:rPr>
        <w:t>5</w:t>
      </w:r>
      <w:r w:rsidRPr="00A164D7">
        <w:rPr>
          <w:rFonts w:ascii="Times New Roman" w:eastAsia="Times New Roman" w:hAnsi="Times New Roman" w:cs="Times New Roman"/>
          <w:sz w:val="28"/>
          <w:szCs w:val="28"/>
          <w:highlight w:val="yellow"/>
          <w:lang w:eastAsia="ru-RU"/>
        </w:rPr>
        <w:t>.2020 №</w:t>
      </w:r>
      <w:r w:rsidRPr="00A164D7">
        <w:rPr>
          <w:rFonts w:ascii="Times New Roman" w:eastAsia="Times New Roman" w:hAnsi="Times New Roman" w:cs="Times New Roman"/>
          <w:sz w:val="28"/>
          <w:szCs w:val="28"/>
          <w:lang w:eastAsia="ru-RU"/>
        </w:rPr>
        <w:t xml:space="preserve">    ) следующие изменения:</w:t>
      </w:r>
    </w:p>
    <w:p w:rsidR="00725842" w:rsidRPr="00A164D7" w:rsidRDefault="00DE2CB1" w:rsidP="00E94AA5">
      <w:pPr>
        <w:spacing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 xml:space="preserve">1.1.  Правила землепользования и застройки муниципального образования «Город Вышний Волочек (Приложение  к </w:t>
      </w:r>
      <w:hyperlink w:anchor="sub_1" w:history="1">
        <w:r w:rsidRPr="00A164D7">
          <w:rPr>
            <w:rFonts w:ascii="Times New Roman" w:eastAsia="Times New Roman" w:hAnsi="Times New Roman" w:cs="Times New Roman"/>
            <w:sz w:val="28"/>
            <w:szCs w:val="28"/>
            <w:lang w:eastAsia="ru-RU"/>
          </w:rPr>
          <w:t>решению</w:t>
        </w:r>
      </w:hyperlink>
      <w:r w:rsidRPr="00A164D7">
        <w:rPr>
          <w:rFonts w:ascii="Times New Roman" w:eastAsia="Times New Roman" w:hAnsi="Times New Roman" w:cs="Times New Roman"/>
          <w:sz w:val="28"/>
          <w:szCs w:val="28"/>
          <w:lang w:eastAsia="ru-RU"/>
        </w:rPr>
        <w:t xml:space="preserve"> Вышневолоцкой городской Думы от 25.12.2013 № 82) изложить в новой редакции </w:t>
      </w:r>
      <w:r w:rsidR="00725842" w:rsidRPr="00A164D7">
        <w:rPr>
          <w:rFonts w:ascii="Times New Roman" w:eastAsia="Times New Roman" w:hAnsi="Times New Roman" w:cs="Times New Roman"/>
          <w:sz w:val="28"/>
          <w:szCs w:val="28"/>
          <w:lang w:eastAsia="ru-RU"/>
        </w:rPr>
        <w:t>округа (прилагается).</w:t>
      </w:r>
    </w:p>
    <w:p w:rsidR="00880D42" w:rsidRPr="00880D42" w:rsidRDefault="00725842" w:rsidP="00880D42">
      <w:pPr>
        <w:spacing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 xml:space="preserve">3. </w:t>
      </w:r>
      <w:r w:rsidR="00880D42" w:rsidRPr="00880D42">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880D42" w:rsidRPr="00880D42" w:rsidRDefault="00880D42" w:rsidP="00880D42">
      <w:pPr>
        <w:spacing w:line="240" w:lineRule="auto"/>
        <w:jc w:val="both"/>
        <w:rPr>
          <w:rFonts w:ascii="Times New Roman" w:eastAsia="Times New Roman" w:hAnsi="Times New Roman" w:cs="Times New Roman"/>
          <w:sz w:val="28"/>
          <w:szCs w:val="28"/>
          <w:lang w:eastAsia="ru-RU"/>
        </w:rPr>
      </w:pPr>
      <w:r w:rsidRPr="00880D42">
        <w:rPr>
          <w:rFonts w:ascii="Times New Roman" w:eastAsia="Times New Roman" w:hAnsi="Times New Roman" w:cs="Times New Roman"/>
          <w:sz w:val="28"/>
          <w:szCs w:val="28"/>
          <w:lang w:eastAsia="ru-RU"/>
        </w:rPr>
        <w:t>4.</w:t>
      </w:r>
      <w:r w:rsidRPr="00880D42">
        <w:rPr>
          <w:rFonts w:ascii="Times New Roman" w:eastAsia="Times New Roman" w:hAnsi="Times New Roman" w:cs="Times New Roman"/>
          <w:sz w:val="28"/>
          <w:szCs w:val="28"/>
          <w:lang w:eastAsia="ru-RU"/>
        </w:rPr>
        <w:tab/>
        <w:t>Настоящее решение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880D42" w:rsidRDefault="00880D42" w:rsidP="00880D42">
      <w:pPr>
        <w:tabs>
          <w:tab w:val="left" w:pos="851"/>
          <w:tab w:val="left" w:pos="993"/>
        </w:tabs>
        <w:jc w:val="both"/>
        <w:rPr>
          <w:sz w:val="28"/>
          <w:szCs w:val="28"/>
        </w:rPr>
      </w:pPr>
    </w:p>
    <w:p w:rsidR="00725842" w:rsidRPr="00A164D7" w:rsidRDefault="00725842" w:rsidP="00880D42">
      <w:pPr>
        <w:spacing w:line="240" w:lineRule="auto"/>
        <w:jc w:val="both"/>
        <w:rPr>
          <w:rFonts w:ascii="Times New Roman" w:eastAsia="Times New Roman" w:hAnsi="Times New Roman" w:cs="Times New Roman"/>
          <w:sz w:val="24"/>
          <w:szCs w:val="24"/>
          <w:lang w:eastAsia="ru-RU"/>
        </w:rPr>
      </w:pPr>
    </w:p>
    <w:p w:rsidR="00725842" w:rsidRPr="00A164D7" w:rsidRDefault="00725842" w:rsidP="00725842">
      <w:pPr>
        <w:spacing w:line="240" w:lineRule="auto"/>
        <w:ind w:right="66"/>
        <w:jc w:val="both"/>
        <w:rPr>
          <w:rFonts w:ascii="Times New Roman" w:eastAsia="Times New Roman" w:hAnsi="Times New Roman" w:cs="Times New Roman"/>
          <w:sz w:val="24"/>
          <w:szCs w:val="24"/>
          <w:lang w:eastAsia="ru-RU"/>
        </w:rPr>
      </w:pPr>
    </w:p>
    <w:p w:rsidR="00725842" w:rsidRPr="00A164D7" w:rsidRDefault="00725842" w:rsidP="00725842">
      <w:pPr>
        <w:spacing w:line="240" w:lineRule="auto"/>
        <w:ind w:right="66"/>
        <w:jc w:val="both"/>
        <w:rPr>
          <w:rFonts w:ascii="Times New Roman" w:eastAsia="Times New Roman" w:hAnsi="Times New Roman" w:cs="Times New Roman"/>
          <w:sz w:val="24"/>
          <w:szCs w:val="24"/>
          <w:lang w:eastAsia="ru-RU"/>
        </w:rPr>
      </w:pPr>
    </w:p>
    <w:p w:rsidR="00725842" w:rsidRPr="00A164D7" w:rsidRDefault="00725842" w:rsidP="00725842">
      <w:pPr>
        <w:spacing w:after="0"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Глава Вышневолоцкого городского округа                                      Н.П. Рощина</w:t>
      </w:r>
    </w:p>
    <w:p w:rsidR="00725842" w:rsidRPr="00A164D7" w:rsidRDefault="00725842" w:rsidP="00725842">
      <w:pPr>
        <w:spacing w:after="0" w:line="240" w:lineRule="auto"/>
        <w:jc w:val="both"/>
        <w:rPr>
          <w:rFonts w:ascii="Times New Roman" w:eastAsia="Times New Roman" w:hAnsi="Times New Roman" w:cs="Times New Roman"/>
          <w:sz w:val="28"/>
          <w:szCs w:val="28"/>
          <w:lang w:eastAsia="ru-RU"/>
        </w:rPr>
      </w:pPr>
    </w:p>
    <w:p w:rsidR="00725842" w:rsidRPr="00A164D7" w:rsidRDefault="00725842" w:rsidP="00725842">
      <w:pPr>
        <w:spacing w:after="0"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Председатель Думы</w:t>
      </w:r>
    </w:p>
    <w:p w:rsidR="00725842" w:rsidRPr="00EC6BEB" w:rsidRDefault="00725842" w:rsidP="00725842">
      <w:pPr>
        <w:spacing w:after="0" w:line="240" w:lineRule="auto"/>
        <w:jc w:val="both"/>
        <w:rPr>
          <w:rFonts w:ascii="Times New Roman" w:eastAsia="Times New Roman" w:hAnsi="Times New Roman" w:cs="Times New Roman"/>
          <w:sz w:val="28"/>
          <w:szCs w:val="28"/>
          <w:lang w:eastAsia="ru-RU"/>
        </w:rPr>
      </w:pPr>
      <w:r w:rsidRPr="00A164D7">
        <w:rPr>
          <w:rFonts w:ascii="Times New Roman" w:eastAsia="Times New Roman" w:hAnsi="Times New Roman" w:cs="Times New Roman"/>
          <w:sz w:val="28"/>
          <w:szCs w:val="28"/>
          <w:lang w:eastAsia="ru-RU"/>
        </w:rPr>
        <w:t>Вышневолоцкого городского округа                                                  Н.Н. Адров</w:t>
      </w:r>
    </w:p>
    <w:p w:rsidR="00DE2CB1" w:rsidRPr="00EC6BEB" w:rsidRDefault="00DE2CB1" w:rsidP="00DE2CB1">
      <w:pPr>
        <w:spacing w:line="240" w:lineRule="auto"/>
        <w:ind w:right="66" w:firstLine="708"/>
        <w:rPr>
          <w:rFonts w:ascii="Times New Roman" w:eastAsia="Times New Roman" w:hAnsi="Times New Roman" w:cs="Times New Roman"/>
          <w:sz w:val="28"/>
          <w:szCs w:val="28"/>
          <w:lang w:eastAsia="ru-RU"/>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DE2CB1" w:rsidRPr="00EC6BEB" w:rsidRDefault="00DE2CB1">
      <w:pPr>
        <w:pStyle w:val="ConsPlusNormal"/>
        <w:jc w:val="right"/>
        <w:outlineLvl w:val="0"/>
        <w:rPr>
          <w:rFonts w:ascii="Times New Roman" w:hAnsi="Times New Roman" w:cs="Times New Roman"/>
        </w:rPr>
      </w:pPr>
      <w:r w:rsidRPr="00EC6BEB">
        <w:rPr>
          <w:rFonts w:ascii="Times New Roman" w:hAnsi="Times New Roman" w:cs="Times New Roman"/>
        </w:rPr>
        <w:br w:type="page"/>
      </w:r>
    </w:p>
    <w:p w:rsidR="001472B0" w:rsidRPr="00EC6BEB" w:rsidRDefault="001472B0">
      <w:pPr>
        <w:pStyle w:val="ConsPlusNormal"/>
        <w:jc w:val="right"/>
        <w:outlineLvl w:val="0"/>
        <w:rPr>
          <w:rFonts w:ascii="Times New Roman" w:hAnsi="Times New Roman" w:cs="Times New Roman"/>
        </w:rPr>
      </w:pPr>
      <w:r w:rsidRPr="00EC6BEB">
        <w:rPr>
          <w:rFonts w:ascii="Times New Roman" w:hAnsi="Times New Roman" w:cs="Times New Roman"/>
        </w:rPr>
        <w:lastRenderedPageBreak/>
        <w:t>Приложение</w:t>
      </w:r>
    </w:p>
    <w:p w:rsidR="00EC6BEB" w:rsidRDefault="001472B0" w:rsidP="00EC6BEB">
      <w:pPr>
        <w:pStyle w:val="ConsPlusNormal"/>
        <w:jc w:val="right"/>
        <w:rPr>
          <w:rFonts w:ascii="Times New Roman" w:hAnsi="Times New Roman" w:cs="Times New Roman"/>
        </w:rPr>
      </w:pPr>
      <w:r w:rsidRPr="00EC6BEB">
        <w:rPr>
          <w:rFonts w:ascii="Times New Roman" w:hAnsi="Times New Roman" w:cs="Times New Roman"/>
        </w:rPr>
        <w:t xml:space="preserve">к решению </w:t>
      </w:r>
      <w:r w:rsidR="00BD433C" w:rsidRPr="00EC6BEB">
        <w:rPr>
          <w:rFonts w:ascii="Times New Roman" w:hAnsi="Times New Roman" w:cs="Times New Roman"/>
        </w:rPr>
        <w:t>Думы</w:t>
      </w:r>
      <w:r w:rsidR="00EC6BEB" w:rsidRPr="00EC6BEB">
        <w:rPr>
          <w:rFonts w:ascii="Times New Roman" w:hAnsi="Times New Roman" w:cs="Times New Roman"/>
        </w:rPr>
        <w:t xml:space="preserve"> Вышневолоцк</w:t>
      </w:r>
      <w:r w:rsidR="00EC6BEB">
        <w:rPr>
          <w:rFonts w:ascii="Times New Roman" w:hAnsi="Times New Roman" w:cs="Times New Roman"/>
        </w:rPr>
        <w:t>ого</w:t>
      </w:r>
    </w:p>
    <w:p w:rsidR="001472B0" w:rsidRPr="00EC6BEB" w:rsidRDefault="00EC6BEB" w:rsidP="00EC6BEB">
      <w:pPr>
        <w:pStyle w:val="ConsPlusNormal"/>
        <w:jc w:val="right"/>
        <w:rPr>
          <w:rFonts w:ascii="Times New Roman" w:hAnsi="Times New Roman" w:cs="Times New Roman"/>
        </w:rPr>
      </w:pPr>
      <w:r>
        <w:rPr>
          <w:rFonts w:ascii="Times New Roman" w:hAnsi="Times New Roman" w:cs="Times New Roman"/>
        </w:rPr>
        <w:t xml:space="preserve"> </w:t>
      </w:r>
      <w:r w:rsidRPr="00EC6BEB">
        <w:rPr>
          <w:rFonts w:ascii="Times New Roman" w:hAnsi="Times New Roman" w:cs="Times New Roman"/>
        </w:rPr>
        <w:t>городско</w:t>
      </w:r>
      <w:r>
        <w:rPr>
          <w:rFonts w:ascii="Times New Roman" w:hAnsi="Times New Roman" w:cs="Times New Roman"/>
        </w:rPr>
        <w:t>го округа</w:t>
      </w:r>
    </w:p>
    <w:p w:rsidR="001472B0" w:rsidRPr="00EC6BEB" w:rsidRDefault="001472B0">
      <w:pPr>
        <w:pStyle w:val="ConsPlusNormal"/>
        <w:jc w:val="right"/>
        <w:rPr>
          <w:rFonts w:ascii="Times New Roman" w:hAnsi="Times New Roman" w:cs="Times New Roman"/>
        </w:rPr>
      </w:pPr>
      <w:r w:rsidRPr="00EC6BEB">
        <w:rPr>
          <w:rFonts w:ascii="Times New Roman" w:hAnsi="Times New Roman" w:cs="Times New Roman"/>
        </w:rPr>
        <w:t>от</w:t>
      </w:r>
      <w:r w:rsidR="00BD433C" w:rsidRPr="00EC6BEB">
        <w:rPr>
          <w:rFonts w:ascii="Times New Roman" w:hAnsi="Times New Roman" w:cs="Times New Roman"/>
        </w:rPr>
        <w:t xml:space="preserve">  </w:t>
      </w:r>
      <w:r w:rsidR="00EC6BEB">
        <w:rPr>
          <w:rFonts w:ascii="Times New Roman" w:hAnsi="Times New Roman" w:cs="Times New Roman"/>
        </w:rPr>
        <w:t xml:space="preserve">  </w:t>
      </w:r>
      <w:r w:rsidRPr="00EC6BEB">
        <w:rPr>
          <w:rFonts w:ascii="Times New Roman" w:hAnsi="Times New Roman" w:cs="Times New Roman"/>
        </w:rPr>
        <w:t xml:space="preserve"> </w:t>
      </w:r>
      <w:r w:rsidR="00BD433C" w:rsidRPr="00EC6BEB">
        <w:rPr>
          <w:rFonts w:ascii="Times New Roman" w:hAnsi="Times New Roman" w:cs="Times New Roman"/>
        </w:rPr>
        <w:t>декабря</w:t>
      </w:r>
      <w:r w:rsidRPr="00EC6BEB">
        <w:rPr>
          <w:rFonts w:ascii="Times New Roman" w:hAnsi="Times New Roman" w:cs="Times New Roman"/>
        </w:rPr>
        <w:t xml:space="preserve"> 20</w:t>
      </w:r>
      <w:r w:rsidR="00BD433C" w:rsidRPr="00EC6BEB">
        <w:rPr>
          <w:rFonts w:ascii="Times New Roman" w:hAnsi="Times New Roman" w:cs="Times New Roman"/>
        </w:rPr>
        <w:t>20</w:t>
      </w:r>
      <w:r w:rsidRPr="00EC6BEB">
        <w:rPr>
          <w:rFonts w:ascii="Times New Roman" w:hAnsi="Times New Roman" w:cs="Times New Roman"/>
        </w:rPr>
        <w:t xml:space="preserve"> г. N </w:t>
      </w:r>
      <w:r w:rsidR="00BD433C" w:rsidRPr="00EC6BEB">
        <w:rPr>
          <w:rFonts w:ascii="Times New Roman" w:hAnsi="Times New Roman" w:cs="Times New Roman"/>
        </w:rPr>
        <w:t>…..</w:t>
      </w:r>
    </w:p>
    <w:p w:rsidR="001472B0" w:rsidRPr="00EC6BEB" w:rsidRDefault="001472B0">
      <w:pPr>
        <w:pStyle w:val="ConsPlusNormal"/>
        <w:jc w:val="both"/>
        <w:rPr>
          <w:rFonts w:ascii="Times New Roman" w:hAnsi="Times New Roman" w:cs="Times New Roman"/>
        </w:rPr>
      </w:pPr>
    </w:p>
    <w:p w:rsidR="001472B0" w:rsidRPr="00EC6BEB" w:rsidRDefault="001472B0">
      <w:pPr>
        <w:spacing w:after="1"/>
        <w:rPr>
          <w:rFonts w:ascii="Times New Roman" w:hAnsi="Times New Roman" w:cs="Times New Roman"/>
        </w:rPr>
      </w:pPr>
    </w:p>
    <w:p w:rsidR="001472B0" w:rsidRPr="00EC6BEB" w:rsidRDefault="001472B0">
      <w:pPr>
        <w:pStyle w:val="ConsPlusTitle"/>
        <w:spacing w:before="280"/>
        <w:jc w:val="center"/>
        <w:rPr>
          <w:rFonts w:ascii="Times New Roman" w:hAnsi="Times New Roman" w:cs="Times New Roman"/>
        </w:rPr>
      </w:pPr>
      <w:bookmarkStart w:id="1" w:name="P68"/>
      <w:bookmarkEnd w:id="1"/>
      <w:r w:rsidRPr="00EC6BEB">
        <w:rPr>
          <w:rFonts w:ascii="Times New Roman" w:hAnsi="Times New Roman" w:cs="Times New Roman"/>
        </w:rPr>
        <w:t>ПРАВИЛА</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 xml:space="preserve">ЗЕМЛЕПОЛЬЗОВАНИЯ И ЗАСТРОЙКИ </w:t>
      </w:r>
      <w:r w:rsidR="00BD433C" w:rsidRPr="00EC6BEB">
        <w:rPr>
          <w:rFonts w:ascii="Times New Roman" w:hAnsi="Times New Roman" w:cs="Times New Roman"/>
        </w:rPr>
        <w:t>ГОРОДА ВЫШНИЙ ВОЛОЧЕК</w:t>
      </w:r>
    </w:p>
    <w:p w:rsidR="001472B0" w:rsidRPr="00EC6BEB" w:rsidRDefault="001472B0">
      <w:pPr>
        <w:spacing w:after="1"/>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1"/>
        <w:rPr>
          <w:rFonts w:ascii="Times New Roman" w:hAnsi="Times New Roman" w:cs="Times New Roman"/>
        </w:rPr>
      </w:pPr>
      <w:r w:rsidRPr="00EC6BEB">
        <w:rPr>
          <w:rFonts w:ascii="Times New Roman" w:hAnsi="Times New Roman" w:cs="Times New Roman"/>
        </w:rPr>
        <w:t>Раздел I. ПОРЯДОК ПРИМЕНЕНИЯ И ВНЕСЕНИЯ ИЗМЕНЕНИЙ В ПРАВИЛА</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 xml:space="preserve">ЗЕМЛЕПОЛЬЗОВАНИЯ И ЗАСТРОЙКИ </w:t>
      </w:r>
      <w:r w:rsidR="00BD433C" w:rsidRPr="00EC6BEB">
        <w:rPr>
          <w:rFonts w:ascii="Times New Roman" w:hAnsi="Times New Roman" w:cs="Times New Roman"/>
        </w:rPr>
        <w:t>ГОРОДА ВЫШНИЙ ВОЛОЧЕК</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1. ПОЛОЖЕНИЕ О РЕГУЛИРОВАНИИ ЗЕМЛЕПОЛЬЗОВАНИЯ</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 ЗАСТРОЙКИ ОРГАНАМИ МЕСТНОГО САМОУПРАВЛЕНИЯ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 Общие положения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Правила землепользования и застройки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(далее - Правила) - документ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Целями настоящих Правил являются: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создание условий для устойчивого развития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сохранение окружающей среды и объектов культурного наследия;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создание условий для планировки территорий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Настоящие Правила устанавливают нормы, регулирующие землепользование и застройку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на основе градостроительного зонирования - зонирования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в целях определения территориальных зон и установления градостроительных регламентов по видам разрешенного использования земельных участков,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а также ограничений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Настоящие Правила регламентируют деятельность по:</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регулированию землепользования и застройки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органами местного самоуправления;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подготовке и утверждению документации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изменению видов разрешенного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отклонению от предельных параметров разрешенного строительства, реконструкции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проведению общественных обсуждений по вопросам землепользования и застройки;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внесению изменений в настоящие Правила;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регулированию иных вопросов землепользования и застройки.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Настоящие Правила включают в себя: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порядок их применения и внесения изменений в настоящие Правила;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градостроительные регламенты;</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карту градостроительного зонирования.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6. Настоящие Правила, включая все входящие в их состав картографические и иные документы, являются открытыми и общедоступными.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Органы местного самоуправления обеспечивают возможность ознакомления с настоящими Правилами путем: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публикации настоящих Правил в средствах массовой информации;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размещения настоящих Правил на официальном сайте администрации </w:t>
      </w:r>
      <w:r w:rsidR="006A4738"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информационно-телекоммуникационной сети Интернет (далее - сеть Интернет);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структурном подразделении администрации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одной из основных задач деятельности которого является регулирование градостроительных отношений и градостроительной деятельности на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(далее - уполномоченное структурное подразделение).</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2. Понятия, используемые в правилах землепользования</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 xml:space="preserve">и застройки </w:t>
      </w:r>
      <w:r w:rsidR="00BD433C" w:rsidRPr="00EC6BEB">
        <w:rPr>
          <w:rFonts w:ascii="Times New Roman" w:hAnsi="Times New Roman" w:cs="Times New Roman"/>
        </w:rPr>
        <w:t>города Вышний Волочек</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Понятия, применяемые в настоящих Правилах, используются в соответствии с общепринятой терминологией, определенной Градостроительным </w:t>
      </w:r>
      <w:hyperlink r:id="rId8"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Земельным </w:t>
      </w:r>
      <w:hyperlink r:id="rId9"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иными нормативными правовыми актами Российской Федерации и Тверской области.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3. Полномочия </w:t>
      </w:r>
      <w:r w:rsidR="00BD433C" w:rsidRPr="00EC6BEB">
        <w:rPr>
          <w:rFonts w:ascii="Times New Roman" w:hAnsi="Times New Roman" w:cs="Times New Roman"/>
        </w:rPr>
        <w:t>Вышневолоцкой</w:t>
      </w:r>
      <w:r w:rsidRPr="00EC6BEB">
        <w:rPr>
          <w:rFonts w:ascii="Times New Roman" w:hAnsi="Times New Roman" w:cs="Times New Roman"/>
        </w:rPr>
        <w:t xml:space="preserve"> городской Думы</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в области регулирования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К полномочиям </w:t>
      </w:r>
      <w:r w:rsidR="00BD433C" w:rsidRPr="00EC6BEB">
        <w:rPr>
          <w:rFonts w:ascii="Times New Roman" w:hAnsi="Times New Roman" w:cs="Times New Roman"/>
        </w:rPr>
        <w:t>Вышневолоцкой</w:t>
      </w:r>
      <w:r w:rsidRPr="00EC6BEB">
        <w:rPr>
          <w:rFonts w:ascii="Times New Roman" w:hAnsi="Times New Roman" w:cs="Times New Roman"/>
        </w:rPr>
        <w:t xml:space="preserve"> городской Думы в области регулирования землепользования и застройки относятся: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утверждение правил землепользования и застройки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внесение изменений в правила землепользования и застройки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установление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утверждение порядка подготовки, утверждения местных нормативов градостроительного проектирования и внесения изменений в них;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утверждение местных нормативов градостроительного проектирования и внесение изменений в местные нормативы градостроительного проектирования;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иные полномочия, определенные федеральными законами и принимаемыми в соответствии с ними законами Тверской области, </w:t>
      </w:r>
      <w:hyperlink r:id="rId10" w:history="1">
        <w:r w:rsidRPr="00EC6BEB">
          <w:rPr>
            <w:rFonts w:ascii="Times New Roman" w:hAnsi="Times New Roman" w:cs="Times New Roman"/>
          </w:rPr>
          <w:t>Уставом</w:t>
        </w:r>
      </w:hyperlink>
      <w:r w:rsidRPr="00EC6BEB">
        <w:rPr>
          <w:rFonts w:ascii="Times New Roman" w:hAnsi="Times New Roman" w:cs="Times New Roman"/>
        </w:rPr>
        <w:t xml:space="preserve">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 настоящими Правилами.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4. Полномочия Главы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области</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регулирования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4.1. Глава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принимает решение о проведении общественных обсуждений;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1" w:history="1">
        <w:r w:rsidRPr="00EC6BEB">
          <w:rPr>
            <w:rFonts w:ascii="Times New Roman" w:hAnsi="Times New Roman" w:cs="Times New Roman"/>
          </w:rPr>
          <w:t>Уставом</w:t>
        </w:r>
      </w:hyperlink>
      <w:r w:rsidRPr="00EC6BEB">
        <w:rPr>
          <w:rFonts w:ascii="Times New Roman" w:hAnsi="Times New Roman" w:cs="Times New Roman"/>
        </w:rPr>
        <w:t xml:space="preserve"> </w:t>
      </w:r>
      <w:r w:rsidR="00081BB8" w:rsidRPr="00EC6BEB">
        <w:rPr>
          <w:rFonts w:ascii="Times New Roman" w:hAnsi="Times New Roman" w:cs="Times New Roman"/>
        </w:rPr>
        <w:t>Вышневолоцкого городского округа</w:t>
      </w:r>
      <w:r w:rsidRPr="00EC6BEB">
        <w:rPr>
          <w:rFonts w:ascii="Times New Roman" w:hAnsi="Times New Roman" w:cs="Times New Roman"/>
        </w:rPr>
        <w:t>, настоящими Правилами.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4.2. Глава Администраци</w:t>
      </w:r>
      <w:r w:rsidR="00BD433C" w:rsidRPr="00EC6BEB">
        <w:rPr>
          <w:rFonts w:ascii="Times New Roman" w:hAnsi="Times New Roman" w:cs="Times New Roman"/>
        </w:rPr>
        <w:t>и</w:t>
      </w:r>
      <w:r w:rsidRPr="00EC6BEB">
        <w:rPr>
          <w:rFonts w:ascii="Times New Roman" w:hAnsi="Times New Roman" w:cs="Times New Roman"/>
        </w:rPr>
        <w:t xml:space="preserve">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принимает решение о подготовке проекта Правил;</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рассматривает предложения о внесении изменений в Правила, принимает решение о подготовке проекта о внесении изменений в Правила или об отклонении предложения о внесении изменений в Правила;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утверждает состав и порядок деятельности комиссии по подготовке проекта Правил, проекта о внесении изменений в Правила;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принимает решение о направлении проекта Правил, проекта о внесении изменений в Правила в Тверскую городскую Думу или об отклонении проекта Правил, проекта о внесении изменений в Правила и о направлении их на доработку;</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2" w:history="1">
        <w:r w:rsidRPr="00EC6BEB">
          <w:rPr>
            <w:rFonts w:ascii="Times New Roman" w:hAnsi="Times New Roman" w:cs="Times New Roman"/>
          </w:rPr>
          <w:t>Уставом</w:t>
        </w:r>
      </w:hyperlink>
      <w:r w:rsidRPr="00EC6BEB">
        <w:rPr>
          <w:rFonts w:ascii="Times New Roman" w:hAnsi="Times New Roman" w:cs="Times New Roman"/>
        </w:rPr>
        <w:t xml:space="preserve"> </w:t>
      </w:r>
      <w:r w:rsidR="00BD433C" w:rsidRPr="00EC6BEB">
        <w:rPr>
          <w:rFonts w:ascii="Times New Roman" w:hAnsi="Times New Roman" w:cs="Times New Roman"/>
        </w:rPr>
        <w:t>Вышневолоцкого городского округа</w:t>
      </w:r>
      <w:r w:rsidRPr="00EC6BEB">
        <w:rPr>
          <w:rFonts w:ascii="Times New Roman" w:hAnsi="Times New Roman" w:cs="Times New Roman"/>
        </w:rPr>
        <w:t>, настоящими Правилами.</w:t>
      </w:r>
    </w:p>
    <w:p w:rsidR="001472B0" w:rsidRPr="00EC6BEB" w:rsidRDefault="001472B0">
      <w:pPr>
        <w:pStyle w:val="ConsPlusNormal"/>
        <w:jc w:val="both"/>
        <w:rPr>
          <w:rFonts w:ascii="Times New Roman" w:hAnsi="Times New Roman" w:cs="Times New Roman"/>
        </w:rPr>
      </w:pPr>
    </w:p>
    <w:p w:rsidR="001472B0" w:rsidRPr="00880D42" w:rsidRDefault="001472B0">
      <w:pPr>
        <w:pStyle w:val="ConsPlusTitle"/>
        <w:jc w:val="center"/>
        <w:outlineLvl w:val="3"/>
        <w:rPr>
          <w:rFonts w:ascii="Times New Roman" w:hAnsi="Times New Roman" w:cs="Times New Roman"/>
        </w:rPr>
      </w:pPr>
      <w:r w:rsidRPr="00880D42">
        <w:rPr>
          <w:rFonts w:ascii="Times New Roman" w:hAnsi="Times New Roman" w:cs="Times New Roman"/>
        </w:rPr>
        <w:t xml:space="preserve">Статья 5. Полномочия </w:t>
      </w:r>
      <w:r w:rsidR="002A0EB6" w:rsidRPr="00880D42">
        <w:rPr>
          <w:rFonts w:ascii="Times New Roman" w:hAnsi="Times New Roman" w:cs="Times New Roman"/>
        </w:rPr>
        <w:t>А</w:t>
      </w:r>
      <w:r w:rsidRPr="00880D42">
        <w:rPr>
          <w:rFonts w:ascii="Times New Roman" w:hAnsi="Times New Roman" w:cs="Times New Roman"/>
        </w:rPr>
        <w:t xml:space="preserve">дминистрации </w:t>
      </w:r>
      <w:r w:rsidR="00BC1870" w:rsidRPr="00880D42">
        <w:rPr>
          <w:rFonts w:ascii="Times New Roman" w:hAnsi="Times New Roman" w:cs="Times New Roman"/>
        </w:rPr>
        <w:t>Вышневолоцкого городского округа</w:t>
      </w:r>
    </w:p>
    <w:p w:rsidR="001472B0" w:rsidRPr="00880D42" w:rsidRDefault="001472B0">
      <w:pPr>
        <w:pStyle w:val="ConsPlusTitle"/>
        <w:jc w:val="center"/>
        <w:rPr>
          <w:rFonts w:ascii="Times New Roman" w:hAnsi="Times New Roman" w:cs="Times New Roman"/>
        </w:rPr>
      </w:pPr>
      <w:r w:rsidRPr="00880D42">
        <w:rPr>
          <w:rFonts w:ascii="Times New Roman" w:hAnsi="Times New Roman" w:cs="Times New Roman"/>
        </w:rPr>
        <w:t>в области регулирования землепользования и застройки</w:t>
      </w:r>
    </w:p>
    <w:p w:rsidR="001472B0" w:rsidRPr="00880D42" w:rsidRDefault="001472B0">
      <w:pPr>
        <w:pStyle w:val="ConsPlusNormal"/>
        <w:jc w:val="both"/>
        <w:rPr>
          <w:rFonts w:ascii="Times New Roman" w:hAnsi="Times New Roman" w:cs="Times New Roman"/>
        </w:rPr>
      </w:pPr>
    </w:p>
    <w:p w:rsidR="001472B0" w:rsidRPr="00880D42" w:rsidRDefault="00BC1870">
      <w:pPr>
        <w:pStyle w:val="ConsPlusNormal"/>
        <w:ind w:firstLine="540"/>
        <w:jc w:val="both"/>
        <w:rPr>
          <w:rFonts w:ascii="Times New Roman" w:hAnsi="Times New Roman" w:cs="Times New Roman"/>
        </w:rPr>
      </w:pPr>
      <w:r w:rsidRPr="00880D42">
        <w:rPr>
          <w:rFonts w:ascii="Times New Roman" w:hAnsi="Times New Roman" w:cs="Times New Roman"/>
        </w:rPr>
        <w:t>Администрация Вышневолоцкого городского округа</w:t>
      </w:r>
      <w:r w:rsidR="001472B0" w:rsidRPr="00880D42">
        <w:rPr>
          <w:rFonts w:ascii="Times New Roman" w:hAnsi="Times New Roman" w:cs="Times New Roman"/>
        </w:rPr>
        <w:t xml:space="preserve"> в области регулирования землепользования и застройки в соответствии с требованиями действующего законодательства:</w:t>
      </w:r>
    </w:p>
    <w:p w:rsidR="001472B0" w:rsidRPr="00880D42"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осуществляет проверку проекта правил землепользования и застройки </w:t>
      </w:r>
      <w:r w:rsidR="00BD433C" w:rsidRPr="00880D42">
        <w:rPr>
          <w:rFonts w:ascii="Times New Roman" w:hAnsi="Times New Roman" w:cs="Times New Roman"/>
        </w:rPr>
        <w:t>города Вышний Волочек</w:t>
      </w:r>
      <w:r w:rsidRPr="00880D42">
        <w:rPr>
          <w:rFonts w:ascii="Times New Roman" w:hAnsi="Times New Roman" w:cs="Times New Roman"/>
        </w:rPr>
        <w:t xml:space="preserve">, проверку проекта внесения изменений в правила землепользования и застройки </w:t>
      </w:r>
      <w:r w:rsidR="00BD433C" w:rsidRPr="00880D42">
        <w:rPr>
          <w:rFonts w:ascii="Times New Roman" w:hAnsi="Times New Roman" w:cs="Times New Roman"/>
        </w:rPr>
        <w:t>города Вышний Волочек</w:t>
      </w:r>
      <w:r w:rsidRPr="00880D42">
        <w:rPr>
          <w:rFonts w:ascii="Times New Roman" w:hAnsi="Times New Roman" w:cs="Times New Roman"/>
        </w:rPr>
        <w:t xml:space="preserve"> на соответствие требованиям, установленным законодательством о градостроительной деятельности;</w:t>
      </w:r>
    </w:p>
    <w:p w:rsidR="001472B0" w:rsidRPr="00880D42"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в соответствии с федеральными законами определяет </w:t>
      </w:r>
      <w:r w:rsidR="002965A9" w:rsidRPr="00880D42">
        <w:rPr>
          <w:rFonts w:ascii="Times New Roman" w:hAnsi="Times New Roman" w:cs="Times New Roman"/>
        </w:rPr>
        <w:t xml:space="preserve">порядок использования </w:t>
      </w:r>
      <w:r w:rsidRPr="00880D42">
        <w:rPr>
          <w:rFonts w:ascii="Times New Roman" w:hAnsi="Times New Roman" w:cs="Times New Roman"/>
        </w:rPr>
        <w:t>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472B0" w:rsidRPr="00EC6BEB"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осуществляет резервирование земель и изъятие земельных участков, расположенных</w:t>
      </w:r>
      <w:r w:rsidRPr="00EC6BEB">
        <w:rPr>
          <w:rFonts w:ascii="Times New Roman" w:hAnsi="Times New Roman" w:cs="Times New Roman"/>
        </w:rPr>
        <w:t xml:space="preserve"> в границах </w:t>
      </w:r>
      <w:r w:rsidR="00BD433C" w:rsidRPr="00EC6BEB">
        <w:rPr>
          <w:rFonts w:ascii="Times New Roman" w:hAnsi="Times New Roman" w:cs="Times New Roman"/>
        </w:rPr>
        <w:t>города Вышний Волочек</w:t>
      </w:r>
      <w:r w:rsidRPr="00EC6BEB">
        <w:rPr>
          <w:rFonts w:ascii="Times New Roman" w:hAnsi="Times New Roman" w:cs="Times New Roman"/>
        </w:rPr>
        <w:t>, для муниципальных нужд;</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 пределах своей компетенции принимает меры, направленные на принудительное прекращение прав на земельные участки;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утверждает расчетные показатели обеспечения застроенной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объектами социального и коммунально-бытового назначения, объектами инженерной инфраструктуры при отсутствии местных нормативов градостроительного проектирования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осуществляет ведение информационной системы обеспечения градостроительной деятельности, осуществляемой на территории </w:t>
      </w:r>
      <w:r w:rsidR="00BC1870"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принимает решения о подготовке документации по планировке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 обеспечивает подготовку документации по планировке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принимает решения об утверждении документации по планировке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или об отклонении такой документации и о направлении ее на доработку;</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выдает разрешения на строительство (за исключением случаев, предусмотренных Градостроительным </w:t>
      </w:r>
      <w:hyperlink r:id="rId13"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принимает решения о развитии застроенных территорий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заключает договоры о развитии застроенных территорий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4" w:history="1">
        <w:r w:rsidRPr="00EC6BEB">
          <w:rPr>
            <w:rFonts w:ascii="Times New Roman" w:hAnsi="Times New Roman" w:cs="Times New Roman"/>
          </w:rPr>
          <w:t>Уставом</w:t>
        </w:r>
      </w:hyperlink>
      <w:r w:rsidRPr="00EC6BEB">
        <w:rPr>
          <w:rFonts w:ascii="Times New Roman" w:hAnsi="Times New Roman" w:cs="Times New Roman"/>
        </w:rPr>
        <w:t xml:space="preserve"> </w:t>
      </w:r>
      <w:r w:rsidR="00081BB8" w:rsidRPr="00EC6BEB">
        <w:rPr>
          <w:rFonts w:ascii="Times New Roman" w:hAnsi="Times New Roman" w:cs="Times New Roman"/>
        </w:rPr>
        <w:t>Вышневолоцкого городского округа</w:t>
      </w:r>
      <w:r w:rsidRPr="00EC6BEB">
        <w:rPr>
          <w:rFonts w:ascii="Times New Roman" w:hAnsi="Times New Roman" w:cs="Times New Roman"/>
        </w:rPr>
        <w:t>, настоящими Правилами.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6</w:t>
      </w:r>
      <w:r w:rsidRPr="00EC6BEB">
        <w:rPr>
          <w:rFonts w:ascii="Times New Roman" w:hAnsi="Times New Roman" w:cs="Times New Roman"/>
        </w:rPr>
        <w:t>. Комиссия по подготовке проекта правил</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 xml:space="preserve">землепользования и застройки </w:t>
      </w:r>
      <w:r w:rsidR="00BD433C" w:rsidRPr="00EC6BEB">
        <w:rPr>
          <w:rFonts w:ascii="Times New Roman" w:hAnsi="Times New Roman" w:cs="Times New Roman"/>
        </w:rPr>
        <w:t>города Вышний Волочек</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Комиссия по подготовке проекта правил землепользования и застройки </w:t>
      </w:r>
      <w:r w:rsidR="00BC1870"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(далее - Комиссия) создается Главой </w:t>
      </w:r>
      <w:r w:rsidR="00BC1870"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целях подготовки проекта правил землепользования и застройки и осуществления иных полномочий, предусмотренных Градостроительным </w:t>
      </w:r>
      <w:hyperlink r:id="rId15"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 настоящими Правилами.</w:t>
      </w:r>
    </w:p>
    <w:p w:rsidR="001472B0" w:rsidRPr="00EC6BEB"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2. Одновременно с принятием решения о подготовке проекта правил землепользования и застройки Главой </w:t>
      </w:r>
      <w:r w:rsidR="002A0EB6" w:rsidRPr="00880D42">
        <w:rPr>
          <w:rFonts w:ascii="Times New Roman" w:hAnsi="Times New Roman" w:cs="Times New Roman"/>
        </w:rPr>
        <w:t>Вышневолоцкого городского округа</w:t>
      </w:r>
      <w:r w:rsidRPr="00880D42">
        <w:rPr>
          <w:rFonts w:ascii="Times New Roman" w:hAnsi="Times New Roman" w:cs="Times New Roman"/>
        </w:rPr>
        <w:t xml:space="preserve"> утверждаются состав и порядок деятельности комиссии по подготовке проекта правил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2. ПОЛОЖЕНИЕ ОБ ИЗМЕНЕНИИ ВИДОВ РАЗРЕШЕННОГО</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ИСПОЛЬЗОВАНИЯ ЗЕМЕЛЬНЫХ УЧАСТКОВ И ОБЪЕКТОВ КАПИТАЛЬНОГО</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СТРОИТЕЛЬСТВА ФИЗИЧЕСКИМИ И ЮРИДИЧЕСКИМИ ЛИЦАМИ, ПОРЯДОК</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ПРЕДОСТАВЛЕНИЯ РАЗРЕШЕНИЯ НА УСЛОВНО РАЗРЕШЕННЫЙ ВИД</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ИСПОЛЬЗОВАНИЯ ЗЕМЕЛЬНОГО УЧАСТКА ИЛИ ОБЪЕКТА КАПИТАЛЬНОГО</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СТРОИТЕЛЬСТВА, ПОРЯДОК ПРЕДОСТАВЛЕНИЯ РАЗРЕШЕНИЯ</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НА ОТКЛОНЕНИЕ ОТ ПРЕДЕЛЬНЫХ ПАРАМЕТРОВ РАЗРЕШЕННОГО</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СТРОИТЕЛЬСТВА, РЕКОНСТРУКЦИИ ОБЪЕКТОВ</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КАПИТАЛЬНОГО СТРОИТЕЛЬСТВА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7</w:t>
      </w:r>
      <w:r w:rsidRPr="00EC6BEB">
        <w:rPr>
          <w:rFonts w:ascii="Times New Roman" w:hAnsi="Times New Roman" w:cs="Times New Roman"/>
        </w:rPr>
        <w:t>. Разрешенное использование земельных участков</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 объектов капитального строительства физическими</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 юридическими лицами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1472B0" w:rsidRPr="00EC6BEB" w:rsidRDefault="001472B0">
      <w:pPr>
        <w:pStyle w:val="ConsPlusNormal"/>
        <w:spacing w:before="220"/>
        <w:ind w:left="540"/>
        <w:jc w:val="both"/>
        <w:rPr>
          <w:rFonts w:ascii="Times New Roman" w:hAnsi="Times New Roman" w:cs="Times New Roman"/>
        </w:rPr>
      </w:pPr>
      <w:r w:rsidRPr="00EC6BEB">
        <w:rPr>
          <w:rFonts w:ascii="Times New Roman" w:hAnsi="Times New Roman" w:cs="Times New Roman"/>
        </w:rPr>
        <w:t>1) основные виды разрешенного использования;</w:t>
      </w:r>
    </w:p>
    <w:p w:rsidR="001472B0" w:rsidRPr="00EC6BEB" w:rsidRDefault="001472B0">
      <w:pPr>
        <w:pStyle w:val="ConsPlusNormal"/>
        <w:spacing w:before="220"/>
        <w:ind w:left="540"/>
        <w:jc w:val="both"/>
        <w:rPr>
          <w:rFonts w:ascii="Times New Roman" w:hAnsi="Times New Roman" w:cs="Times New Roman"/>
        </w:rPr>
      </w:pPr>
      <w:r w:rsidRPr="00EC6BEB">
        <w:rPr>
          <w:rFonts w:ascii="Times New Roman" w:hAnsi="Times New Roman" w:cs="Times New Roman"/>
        </w:rPr>
        <w:t>2) условно разрешенные виды использования;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Pr="00EC6BEB">
        <w:rPr>
          <w:rFonts w:ascii="Times New Roman" w:hAnsi="Times New Roman" w:cs="Times New Roman"/>
        </w:rPr>
        <w:lastRenderedPageBreak/>
        <w:t>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Порядок изменения одного вида на другой вид разрешенного использования земельных участков и иных объектов недвижимости определяется законодательством о градостроительной деятельности, настоящими Правилами.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8</w:t>
      </w:r>
      <w:r w:rsidRPr="00EC6BEB">
        <w:rPr>
          <w:rFonts w:ascii="Times New Roman" w:hAnsi="Times New Roman" w:cs="Times New Roman"/>
        </w:rPr>
        <w:t>. Предоставление разрешения на условно разрешенный</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вид использования земельного участка или объекта</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капитального строительства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в порядке, установленном </w:t>
      </w:r>
      <w:hyperlink r:id="rId16" w:history="1">
        <w:r w:rsidRPr="00EC6BEB">
          <w:rPr>
            <w:rFonts w:ascii="Times New Roman" w:hAnsi="Times New Roman" w:cs="Times New Roman"/>
          </w:rPr>
          <w:t>статьей 39</w:t>
        </w:r>
      </w:hyperlink>
      <w:r w:rsidRPr="00EC6BEB">
        <w:rPr>
          <w:rFonts w:ascii="Times New Roman" w:hAnsi="Times New Roman" w:cs="Times New Roman"/>
        </w:rPr>
        <w:t xml:space="preserve"> Градостроительного кодекса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w:t>
      </w:r>
      <w:r w:rsidR="00C43E3E" w:rsidRPr="00880D42">
        <w:rPr>
          <w:rFonts w:ascii="Times New Roman" w:hAnsi="Times New Roman" w:cs="Times New Roman"/>
        </w:rPr>
        <w:t>нормативным правовым актом представительного органа муниципального образования</w:t>
      </w:r>
      <w:r w:rsidRPr="00880D42">
        <w:rPr>
          <w:rFonts w:ascii="Times New Roman" w:hAnsi="Times New Roman" w:cs="Times New Roman"/>
        </w:rPr>
        <w:t xml:space="preserve">, и с учетом положений </w:t>
      </w:r>
      <w:hyperlink r:id="rId17" w:history="1">
        <w:r w:rsidRPr="00880D42">
          <w:rPr>
            <w:rFonts w:ascii="Times New Roman" w:hAnsi="Times New Roman" w:cs="Times New Roman"/>
          </w:rPr>
          <w:t>статьи 39</w:t>
        </w:r>
      </w:hyperlink>
      <w:r w:rsidRPr="00880D42">
        <w:rPr>
          <w:rFonts w:ascii="Times New Roman" w:hAnsi="Times New Roman" w:cs="Times New Roman"/>
        </w:rPr>
        <w:t xml:space="preserve"> Градостроительного кодекса Российской Федерации. Расходы, связанные с</w:t>
      </w:r>
      <w:r w:rsidRPr="00EC6BEB">
        <w:rPr>
          <w:rFonts w:ascii="Times New Roman" w:hAnsi="Times New Roman" w:cs="Times New Roman"/>
        </w:rPr>
        <w:t xml:space="preserve">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2.1. Со дня поступления в Администрацию </w:t>
      </w:r>
      <w:r w:rsidR="00BC1870"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BC1870"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9</w:t>
      </w:r>
      <w:r w:rsidRPr="00EC6BEB">
        <w:rPr>
          <w:rFonts w:ascii="Times New Roman" w:hAnsi="Times New Roman" w:cs="Times New Roman"/>
        </w:rPr>
        <w:t>. Предоставление разрешения на отклонение</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от предельных параметров разрешенного строительства,</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реконструкции объектов капитального строительства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3C753C" w:rsidRPr="00EC6BEB">
        <w:rPr>
          <w:rFonts w:ascii="Times New Roman" w:hAnsi="Times New Roman" w:cs="Times New Roman"/>
        </w:rPr>
        <w:t xml:space="preserve"> Правообладатели земельных участков вправе </w:t>
      </w:r>
      <w:r w:rsidR="003C753C" w:rsidRPr="00EC6BEB">
        <w:rPr>
          <w:rFonts w:ascii="Times New Roman" w:hAnsi="Times New Roman" w:cs="Times New Roman"/>
        </w:rPr>
        <w:lastRenderedPageBreak/>
        <w:t>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порядке, установленном </w:t>
      </w:r>
      <w:hyperlink r:id="rId20" w:history="1">
        <w:r w:rsidRPr="00EC6BEB">
          <w:rPr>
            <w:rFonts w:ascii="Times New Roman" w:hAnsi="Times New Roman" w:cs="Times New Roman"/>
          </w:rPr>
          <w:t>статьей 40</w:t>
        </w:r>
      </w:hyperlink>
      <w:r w:rsidRPr="00EC6BEB">
        <w:rPr>
          <w:rFonts w:ascii="Times New Roman" w:hAnsi="Times New Roman" w:cs="Times New Roman"/>
        </w:rPr>
        <w:t xml:space="preserve"> Градостроительного кодекса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проводимых в порядке</w:t>
      </w:r>
      <w:r w:rsidRPr="00880D42">
        <w:rPr>
          <w:rFonts w:ascii="Times New Roman" w:hAnsi="Times New Roman" w:cs="Times New Roman"/>
        </w:rPr>
        <w:t xml:space="preserve">, установленном </w:t>
      </w:r>
      <w:r w:rsidR="00EC6BEB" w:rsidRPr="00880D42">
        <w:rPr>
          <w:rFonts w:ascii="Times New Roman" w:hAnsi="Times New Roman" w:cs="Times New Roman"/>
        </w:rPr>
        <w:t>нормативным правовым актом представительного органа муниципального образования</w:t>
      </w:r>
      <w:r w:rsidRPr="00880D42">
        <w:rPr>
          <w:rFonts w:ascii="Times New Roman" w:hAnsi="Times New Roman" w:cs="Times New Roman"/>
        </w:rPr>
        <w:t xml:space="preserve">, и с учетом положений, предусмотренных </w:t>
      </w:r>
      <w:hyperlink r:id="rId21" w:history="1">
        <w:r w:rsidRPr="00880D42">
          <w:rPr>
            <w:rFonts w:ascii="Times New Roman" w:hAnsi="Times New Roman" w:cs="Times New Roman"/>
          </w:rPr>
          <w:t>статьей 40</w:t>
        </w:r>
      </w:hyperlink>
      <w:r w:rsidRPr="00880D42">
        <w:rPr>
          <w:rFonts w:ascii="Times New Roman" w:hAnsi="Times New Roman" w:cs="Times New Roman"/>
        </w:rPr>
        <w:t xml:space="preserve"> Градостроительного кодекса Российской Федерации. Расходы, связанные с организацией и проведением общественных обсуждений по проекту решения о предоставлении</w:t>
      </w:r>
      <w:r w:rsidRPr="00EC6BEB">
        <w:rPr>
          <w:rFonts w:ascii="Times New Roman" w:hAnsi="Times New Roman" w:cs="Times New Roman"/>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2.1. Со дня поступления в Администрацию </w:t>
      </w:r>
      <w:r w:rsidR="009E444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9E444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3. ПОЛОЖЕНИЕ О ПОДГОТОВКЕ ДОКУМЕНТАЦИИ ПО ПЛАНИРОВКЕ</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ТЕРРИТОРИЙ ОРГАНАМИ МЕСТНОГО САМОУПРАВЛЕНИЯ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0</w:t>
      </w:r>
      <w:r w:rsidRPr="00EC6BEB">
        <w:rPr>
          <w:rFonts w:ascii="Times New Roman" w:hAnsi="Times New Roman" w:cs="Times New Roman"/>
        </w:rPr>
        <w:t>. Общие положения о документации</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по планировке территории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2) необходимы установление, изменение или отмена красных линий;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4. Подготовка документации по планировке территории осуществляется на основании генерального плана </w:t>
      </w:r>
      <w:r w:rsidR="00BD433C" w:rsidRPr="00EC6BEB">
        <w:rPr>
          <w:rFonts w:ascii="Times New Roman" w:hAnsi="Times New Roman" w:cs="Times New Roman"/>
        </w:rPr>
        <w:t>города</w:t>
      </w:r>
      <w:r w:rsidRPr="00EC6BEB">
        <w:rPr>
          <w:rFonts w:ascii="Times New Roman" w:hAnsi="Times New Roman" w:cs="Times New Roman"/>
        </w:rPr>
        <w:t xml:space="preserve">,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4" w:history="1">
        <w:r w:rsidRPr="00EC6BEB">
          <w:rPr>
            <w:rFonts w:ascii="Times New Roman" w:hAnsi="Times New Roman" w:cs="Times New Roman"/>
          </w:rPr>
          <w:t>части 1 статьи 11</w:t>
        </w:r>
      </w:hyperlink>
      <w:r w:rsidRPr="00EC6BEB">
        <w:rPr>
          <w:rFonts w:ascii="Times New Roman" w:hAnsi="Times New Roman" w:cs="Times New Roman"/>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Видами документации по планировке территории являются: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проект планировки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проект межевания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64" w:history="1">
        <w:r w:rsidRPr="00EC6BEB">
          <w:rPr>
            <w:rFonts w:ascii="Times New Roman" w:hAnsi="Times New Roman" w:cs="Times New Roman"/>
          </w:rPr>
          <w:t>пунктом 16</w:t>
        </w:r>
      </w:hyperlink>
      <w:r w:rsidRPr="00EC6BEB">
        <w:rPr>
          <w:rFonts w:ascii="Times New Roman" w:hAnsi="Times New Roman" w:cs="Times New Roman"/>
        </w:rPr>
        <w:t xml:space="preserve"> настоящей статьи.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7. Проект планировки территории является основой для подготовки проекта межевания территории, за исключением случаев, предусмотренных пунктом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8.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10. Подготовка графической части документации по планировке территории осуществляется: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11.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13. Проект планировки территории состоит из основной части, которая подлежит утверждению, и материалов по ее обоснованию. Состав и содержание проекта планировки территории устанавливаются Градостроительным </w:t>
      </w:r>
      <w:hyperlink r:id="rId25"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6" w:history="1">
        <w:r w:rsidRPr="00EC6BEB">
          <w:rPr>
            <w:rFonts w:ascii="Times New Roman" w:hAnsi="Times New Roman" w:cs="Times New Roman"/>
          </w:rPr>
          <w:t>закона</w:t>
        </w:r>
      </w:hyperlink>
      <w:r w:rsidRPr="00EC6BEB">
        <w:rPr>
          <w:rFonts w:ascii="Times New Roman" w:hAnsi="Times New Roman" w:cs="Times New Roman"/>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15.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472B0" w:rsidRPr="00EC6BEB" w:rsidRDefault="001472B0">
      <w:pPr>
        <w:pStyle w:val="ConsPlusNormal"/>
        <w:spacing w:before="220"/>
        <w:ind w:firstLine="540"/>
        <w:jc w:val="both"/>
        <w:rPr>
          <w:rFonts w:ascii="Times New Roman" w:hAnsi="Times New Roman" w:cs="Times New Roman"/>
        </w:rPr>
      </w:pPr>
      <w:bookmarkStart w:id="2" w:name="P264"/>
      <w:bookmarkEnd w:id="2"/>
      <w:r w:rsidRPr="00EC6BEB">
        <w:rPr>
          <w:rFonts w:ascii="Times New Roman" w:hAnsi="Times New Roman" w:cs="Times New Roman"/>
        </w:rPr>
        <w:t>16. Подготовка проекта межевания территории осуществляется для: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определения местоположения границ образуемых и изменяемых земельных участков;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17. Проект межевания территории состоит из основной части, которая подлежит утверждению, и материалов по обоснованию этого проекта. Состав и содержание проектов межевания территории устанавливаются Градостроительным </w:t>
      </w:r>
      <w:hyperlink r:id="rId27"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1</w:t>
      </w:r>
      <w:r w:rsidRPr="00EC6BEB">
        <w:rPr>
          <w:rFonts w:ascii="Times New Roman" w:hAnsi="Times New Roman" w:cs="Times New Roman"/>
        </w:rPr>
        <w:t>. Порядок подготовки и утверждения документации</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по планировке территории, порядок внесения в нее изменений</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и ее отмены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Решения о подготовке документации по планировке территории принимаются Администрацией </w:t>
      </w:r>
      <w:r w:rsidR="009E444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форме постановления Администрации </w:t>
      </w:r>
      <w:r w:rsidR="009E444C"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 xml:space="preserve">по собственной инициативе либо на основании предложений физических или юридических лиц о подготовке документации по планировке территории, за исключением случаев, </w:t>
      </w:r>
      <w:r w:rsidRPr="00EC6BEB">
        <w:rPr>
          <w:rFonts w:ascii="Times New Roman" w:hAnsi="Times New Roman" w:cs="Times New Roman"/>
        </w:rPr>
        <w:lastRenderedPageBreak/>
        <w:t>указанных в пункте 2 настоящей статьи.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Решения о подготовке документации по планировке территории принимаются самостоятельно:</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w:t>
      </w:r>
      <w:r w:rsidR="009E444C"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правообладателями земельных участков и (или) объектов недвижимого имущества, расположенных в границах определенной в Правилах территории под комплексное и устойчивое развитие территории (по инициативе правообладателей),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8" w:history="1">
        <w:r w:rsidRPr="00EC6BEB">
          <w:rPr>
            <w:rFonts w:ascii="Times New Roman" w:hAnsi="Times New Roman" w:cs="Times New Roman"/>
          </w:rPr>
          <w:t>части 12.12 статьи 45</w:t>
        </w:r>
      </w:hyperlink>
      <w:r w:rsidRPr="00EC6BEB">
        <w:rPr>
          <w:rFonts w:ascii="Times New Roman" w:hAnsi="Times New Roman" w:cs="Times New Roman"/>
        </w:rPr>
        <w:t xml:space="preserve"> Градостроительного кодекса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В случаях, предусмотренных пунктом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4. По результатам рассмотрения предложений о подготовке документации по планировке территории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принимает решение о подготовке документации по планировке территории либо в тридцатидневный срок со дня поступления предложений о подготовке документации по планировке территории направляет заявителю мотивированное заключение об отказе в подготовке документации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5.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в течение трех дней со дня принятия решения о подготовке документации по планировке территории обеспечивает его опубликование в </w:t>
      </w:r>
      <w:r w:rsidR="007B645C" w:rsidRPr="00EC6BEB">
        <w:rPr>
          <w:rFonts w:ascii="Times New Roman" w:hAnsi="Times New Roman" w:cs="Times New Roman"/>
        </w:rPr>
        <w:t xml:space="preserve">порядке установленном для официального опубликования муниципальных правовых актов, иной официальной информации, </w:t>
      </w:r>
      <w:r w:rsidRPr="00EC6BEB">
        <w:rPr>
          <w:rFonts w:ascii="Times New Roman" w:hAnsi="Times New Roman" w:cs="Times New Roman"/>
        </w:rPr>
        <w:t xml:space="preserve">и размещает его на официальном сайте Администрации </w:t>
      </w:r>
      <w:r w:rsidR="009E444C"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в информационно-телекоммуникационной сети Интернет.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6.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свои предложения о порядке, сроках подготовки и содержании документации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7. Заинтересованные лица, указанные в пункте 2 настоящей статьи, осуществляют подготовку документации по планировке территории в соответствии с требованиями, указанными в </w:t>
      </w:r>
      <w:hyperlink r:id="rId29" w:history="1">
        <w:r w:rsidRPr="00EC6BEB">
          <w:rPr>
            <w:rFonts w:ascii="Times New Roman" w:hAnsi="Times New Roman" w:cs="Times New Roman"/>
          </w:rPr>
          <w:t>части 10 статьи 45</w:t>
        </w:r>
      </w:hyperlink>
      <w:r w:rsidRPr="00EC6BEB">
        <w:rPr>
          <w:rFonts w:ascii="Times New Roman" w:hAnsi="Times New Roman" w:cs="Times New Roman"/>
        </w:rPr>
        <w:t xml:space="preserve"> Градостроительного кодекса Российской Федерации, и направляют ее для утверждения в Администрацию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8.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в течение двадцати рабочих дней со дня поступления документации по планировке территории, решение об утверждении которой принимается Администрацией </w:t>
      </w:r>
      <w:r w:rsidR="007B645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осуществляет проверку такой документации на соответствие требованиям, указанным в </w:t>
      </w:r>
      <w:hyperlink r:id="rId30" w:history="1">
        <w:r w:rsidRPr="00EC6BEB">
          <w:rPr>
            <w:rFonts w:ascii="Times New Roman" w:hAnsi="Times New Roman" w:cs="Times New Roman"/>
          </w:rPr>
          <w:t>части 10 статьи 45</w:t>
        </w:r>
      </w:hyperlink>
      <w:r w:rsidRPr="00EC6BEB">
        <w:rPr>
          <w:rFonts w:ascii="Times New Roman" w:hAnsi="Times New Roman" w:cs="Times New Roman"/>
        </w:rPr>
        <w:t xml:space="preserve"> Градостроительного кодекса Российской Федерации. По результатам проверки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9. Проекты планировки территории и проекты межевания территории, решение об утверждении которых принимается Администрацией </w:t>
      </w:r>
      <w:r w:rsidR="007B645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до их утверждения подлежат </w:t>
      </w:r>
      <w:r w:rsidRPr="00EC6BEB">
        <w:rPr>
          <w:rFonts w:ascii="Times New Roman" w:hAnsi="Times New Roman" w:cs="Times New Roman"/>
        </w:rPr>
        <w:lastRenderedPageBreak/>
        <w:t>обязательному рассмотрению на общественных обсуждениях.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10. Общественные обсуждения не проводятся: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по проекту планировки территории и проекту межевания территории, если они подготовлены в отношении: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территории для размещения линейных объектов в границах земель лесного фонда;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по документации по планировке территории, подлежащей комплексному развитию по инициативе правообладателей;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472B0" w:rsidRPr="00880D42"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11. </w:t>
      </w:r>
      <w:r w:rsidRPr="00880D42">
        <w:rPr>
          <w:rFonts w:ascii="Times New Roman" w:hAnsi="Times New Roman" w:cs="Times New Roman"/>
        </w:rPr>
        <w:t xml:space="preserve">Общественные обсуждения по проекту планировки территории и проекту межевания территории проводятся в порядке, установленном Градостроительным </w:t>
      </w:r>
      <w:hyperlink r:id="rId31" w:history="1">
        <w:r w:rsidRPr="00880D42">
          <w:rPr>
            <w:rFonts w:ascii="Times New Roman" w:hAnsi="Times New Roman" w:cs="Times New Roman"/>
          </w:rPr>
          <w:t>кодексом</w:t>
        </w:r>
      </w:hyperlink>
      <w:r w:rsidRPr="00880D42">
        <w:rPr>
          <w:rFonts w:ascii="Times New Roman" w:hAnsi="Times New Roman" w:cs="Times New Roman"/>
        </w:rPr>
        <w:t xml:space="preserve"> Российской Федерации, в соответствии с </w:t>
      </w:r>
      <w:hyperlink r:id="rId32" w:history="1">
        <w:r w:rsidRPr="00880D42">
          <w:rPr>
            <w:rFonts w:ascii="Times New Roman" w:hAnsi="Times New Roman" w:cs="Times New Roman"/>
          </w:rPr>
          <w:t>Уставом</w:t>
        </w:r>
      </w:hyperlink>
      <w:r w:rsidRPr="00880D42">
        <w:rPr>
          <w:rFonts w:ascii="Times New Roman" w:hAnsi="Times New Roman" w:cs="Times New Roman"/>
        </w:rPr>
        <w:t xml:space="preserve"> </w:t>
      </w:r>
      <w:r w:rsidR="003B3578" w:rsidRPr="00880D42">
        <w:rPr>
          <w:rFonts w:ascii="Times New Roman" w:hAnsi="Times New Roman" w:cs="Times New Roman"/>
        </w:rPr>
        <w:t>Вышневолоцкого городского округа</w:t>
      </w:r>
      <w:r w:rsidR="00EC6BEB" w:rsidRPr="00880D42">
        <w:rPr>
          <w:rFonts w:ascii="Times New Roman" w:hAnsi="Times New Roman" w:cs="Times New Roman"/>
        </w:rPr>
        <w:t xml:space="preserve"> и нормативным правовым актом представительного органа муниципального образования</w:t>
      </w:r>
      <w:r w:rsidRPr="00880D42">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12. В случае внесения изменений в указанные в пункте 9 настоящей</w:t>
      </w:r>
      <w:r w:rsidRPr="00EC6BEB">
        <w:rPr>
          <w:rFonts w:ascii="Times New Roman" w:hAnsi="Times New Roman" w:cs="Times New Roman"/>
        </w:rPr>
        <w:t xml:space="preserve"> статьи проект планировки территории и (или)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13. Срок проведения общественных обсуждений со дня оповещения жителей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о начале общественных обсуждений до дня опубликования заключения о результатах общественных обсуждений для проектов планировки территории и (или) проектов межевания территории не может быть менее одного месяца и более трех месяцев.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14. </w:t>
      </w:r>
      <w:r w:rsidR="00BC1870" w:rsidRPr="00EC6BEB">
        <w:rPr>
          <w:rFonts w:ascii="Times New Roman" w:hAnsi="Times New Roman" w:cs="Times New Roman"/>
        </w:rPr>
        <w:t xml:space="preserve">Администрация </w:t>
      </w:r>
      <w:r w:rsidR="003B3578"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течение двадцати рабочих дней со дня поступления документации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15.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осуществляет проверку проекта планировки территории и проекта межевания территории, подготовленных в рамках комплексного развития территории по инициативе правообладателей земельных участков и (или) расположенных на них объектов недвижимого имущества, в части соответствия требованиям, указанным в </w:t>
      </w:r>
      <w:hyperlink r:id="rId33" w:history="1">
        <w:r w:rsidRPr="00EC6BEB">
          <w:rPr>
            <w:rFonts w:ascii="Times New Roman" w:hAnsi="Times New Roman" w:cs="Times New Roman"/>
          </w:rPr>
          <w:t>части 10 статьи 45</w:t>
        </w:r>
      </w:hyperlink>
      <w:r w:rsidRPr="00EC6BEB">
        <w:rPr>
          <w:rFonts w:ascii="Times New Roman" w:hAnsi="Times New Roman" w:cs="Times New Roman"/>
        </w:rPr>
        <w:t xml:space="preserve"> Градостроительного кодекса Российской Федерации,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16.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w:t>
      </w:r>
      <w:hyperlink r:id="rId34" w:history="1">
        <w:r w:rsidRPr="00EC6BEB">
          <w:rPr>
            <w:rFonts w:ascii="Times New Roman" w:hAnsi="Times New Roman" w:cs="Times New Roman"/>
          </w:rPr>
          <w:t>части 10 статьи 45</w:t>
        </w:r>
      </w:hyperlink>
      <w:r w:rsidRPr="00EC6BEB">
        <w:rPr>
          <w:rFonts w:ascii="Times New Roman" w:hAnsi="Times New Roman" w:cs="Times New Roman"/>
        </w:rPr>
        <w:t xml:space="preserve"> Градостроительного кодекса Российской </w:t>
      </w:r>
      <w:r w:rsidRPr="00EC6BEB">
        <w:rPr>
          <w:rFonts w:ascii="Times New Roman" w:hAnsi="Times New Roman" w:cs="Times New Roman"/>
        </w:rPr>
        <w:lastRenderedPageBreak/>
        <w:t>Федерации. В иных случаях отклонение представленной такими лицами документации по планировке территории не допускается.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17. Утвержденная документация по планировке территории (проекты планировки территории и проекты межевания территории) подлежит опубликованию в периодическом печатном издании газете "</w:t>
      </w:r>
      <w:r w:rsidR="003B3578" w:rsidRPr="00EC6BEB">
        <w:rPr>
          <w:rFonts w:ascii="Times New Roman" w:hAnsi="Times New Roman" w:cs="Times New Roman"/>
        </w:rPr>
        <w:t>Вышневолоцкая Правда</w:t>
      </w:r>
      <w:r w:rsidRPr="00EC6BEB">
        <w:rPr>
          <w:rFonts w:ascii="Times New Roman" w:hAnsi="Times New Roman" w:cs="Times New Roman"/>
        </w:rPr>
        <w:t xml:space="preserve">", в течение десяти дней со дня утверждения указанной документации и размещается на официальном сайте Администрации </w:t>
      </w:r>
      <w:r w:rsidR="003B3578"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в информационно-телекоммуникационной сети Интернет.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18. Документация по планировке территории после утверждения безвозмездно передается заказчиком документации по планировке территории в уполномоченное структурное подразделение Администрации </w:t>
      </w:r>
      <w:r w:rsidR="003B3578"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для учета и размещения в информационной системе обеспечения градостроительной деятельности.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19. Порядок подготовки документации по планировке территории, разрабатываемой на основании решений Администрации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порядок принятия решения об утверждении документации по планировке территории для размещения объектов, указанных в </w:t>
      </w:r>
      <w:hyperlink r:id="rId35" w:history="1">
        <w:r w:rsidRPr="00EC6BEB">
          <w:rPr>
            <w:rFonts w:ascii="Times New Roman" w:hAnsi="Times New Roman" w:cs="Times New Roman"/>
          </w:rPr>
          <w:t>частях 4.1</w:t>
        </w:r>
      </w:hyperlink>
      <w:r w:rsidRPr="00EC6BEB">
        <w:rPr>
          <w:rFonts w:ascii="Times New Roman" w:hAnsi="Times New Roman" w:cs="Times New Roman"/>
        </w:rPr>
        <w:t xml:space="preserve">, </w:t>
      </w:r>
      <w:hyperlink r:id="rId36" w:history="1">
        <w:r w:rsidRPr="00EC6BEB">
          <w:rPr>
            <w:rFonts w:ascii="Times New Roman" w:hAnsi="Times New Roman" w:cs="Times New Roman"/>
          </w:rPr>
          <w:t>5 статьи 45</w:t>
        </w:r>
      </w:hyperlink>
      <w:r w:rsidRPr="00EC6BEB">
        <w:rPr>
          <w:rFonts w:ascii="Times New Roman" w:hAnsi="Times New Roman" w:cs="Times New Roman"/>
        </w:rPr>
        <w:t xml:space="preserve"> Градостроительного кодекса Российской Федерации, подготовленной в том числе лицами, указанными в подпунктах 3 и 4 пункта 2 настоящей статьи, устанавливаются Градостроительным </w:t>
      </w:r>
      <w:hyperlink r:id="rId37"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 настоящими Правилами.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20. Порядок внесения изменений в документацию по планировке территории, разрабатываемую на основании решений Администрации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для размещения объектов, указанных в </w:t>
      </w:r>
      <w:hyperlink r:id="rId38" w:history="1">
        <w:r w:rsidRPr="00EC6BEB">
          <w:rPr>
            <w:rFonts w:ascii="Times New Roman" w:hAnsi="Times New Roman" w:cs="Times New Roman"/>
          </w:rPr>
          <w:t>частях 4.1</w:t>
        </w:r>
      </w:hyperlink>
      <w:r w:rsidRPr="00EC6BEB">
        <w:rPr>
          <w:rFonts w:ascii="Times New Roman" w:hAnsi="Times New Roman" w:cs="Times New Roman"/>
        </w:rPr>
        <w:t xml:space="preserve">, </w:t>
      </w:r>
      <w:hyperlink r:id="rId39" w:history="1">
        <w:r w:rsidRPr="00EC6BEB">
          <w:rPr>
            <w:rFonts w:ascii="Times New Roman" w:hAnsi="Times New Roman" w:cs="Times New Roman"/>
          </w:rPr>
          <w:t>5 статьи 45</w:t>
        </w:r>
      </w:hyperlink>
      <w:r w:rsidRPr="00EC6BEB">
        <w:rPr>
          <w:rFonts w:ascii="Times New Roman" w:hAnsi="Times New Roman" w:cs="Times New Roman"/>
        </w:rPr>
        <w:t xml:space="preserve"> Градостроительного кодекса Российской Федерации, подготовленную в том числе лицами, указанными в пунктах 3 и 4 пункта 2 настоящей статьи,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w:t>
      </w:r>
      <w:hyperlink r:id="rId40"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 постановлением Администрации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21. Особенности подготовки и утверждения документации по планировке территории в рамках деятельности по комплексному и устойчивому развитию территории установлены </w:t>
      </w:r>
      <w:hyperlink r:id="rId41" w:history="1">
        <w:r w:rsidRPr="00EC6BEB">
          <w:rPr>
            <w:rFonts w:ascii="Times New Roman" w:hAnsi="Times New Roman" w:cs="Times New Roman"/>
          </w:rPr>
          <w:t>главой 5.1</w:t>
        </w:r>
      </w:hyperlink>
      <w:r w:rsidRPr="00EC6BEB">
        <w:rPr>
          <w:rFonts w:ascii="Times New Roman" w:hAnsi="Times New Roman" w:cs="Times New Roman"/>
        </w:rPr>
        <w:t xml:space="preserve"> Градостроительного кодекса Российской Федерации.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2</w:t>
      </w:r>
      <w:r w:rsidRPr="00EC6BEB">
        <w:rPr>
          <w:rFonts w:ascii="Times New Roman" w:hAnsi="Times New Roman" w:cs="Times New Roman"/>
        </w:rPr>
        <w:t>. Градостроительный план земельного участка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Источниками информации для подготовки градостроительного плана земельных участков являются </w:t>
      </w:r>
      <w:r w:rsidR="003B3578" w:rsidRPr="00EC6BEB">
        <w:rPr>
          <w:rFonts w:ascii="Times New Roman" w:hAnsi="Times New Roman" w:cs="Times New Roman"/>
        </w:rPr>
        <w:t xml:space="preserve">генеральный план Вышневолоцкого городского округа, </w:t>
      </w:r>
      <w:r w:rsidRPr="00EC6BEB">
        <w:rPr>
          <w:rFonts w:ascii="Times New Roman" w:hAnsi="Times New Roman" w:cs="Times New Roman"/>
        </w:rPr>
        <w:t xml:space="preserve">генеральный план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настоящие Правила, местные нормативы градостроительного проектирования </w:t>
      </w:r>
      <w:r w:rsidR="00BD433C" w:rsidRPr="00EC6BEB">
        <w:rPr>
          <w:rFonts w:ascii="Times New Roman" w:hAnsi="Times New Roman" w:cs="Times New Roman"/>
        </w:rPr>
        <w:t>города Вышний Волочек</w:t>
      </w:r>
      <w:r w:rsidRPr="00EC6BEB">
        <w:rPr>
          <w:rFonts w:ascii="Times New Roman" w:hAnsi="Times New Roman" w:cs="Times New Roman"/>
        </w:rPr>
        <w:t>,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В градостроительных планах земельных участков содержится информация: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w:t>
      </w:r>
      <w:r w:rsidRPr="00EC6BEB">
        <w:rPr>
          <w:rFonts w:ascii="Times New Roman" w:hAnsi="Times New Roman" w:cs="Times New Roman"/>
        </w:rPr>
        <w:lastRenderedPageBreak/>
        <w:t>планировки территории и (или) проект межевания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о границах земельного участка и о кадастровом номере земельного участка (при его наличии) или в случае, предусмотренном пунктом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w:t>
      </w:r>
      <w:hyperlink r:id="rId42"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федеральными законами и настоящими Правилами;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3" w:history="1">
        <w:r w:rsidRPr="00EC6BEB">
          <w:rPr>
            <w:rFonts w:ascii="Times New Roman" w:hAnsi="Times New Roman" w:cs="Times New Roman"/>
          </w:rPr>
          <w:t>частью 7 статьи 36</w:t>
        </w:r>
      </w:hyperlink>
      <w:r w:rsidRPr="00EC6BEB">
        <w:rPr>
          <w:rFonts w:ascii="Times New Roman" w:hAnsi="Times New Roman" w:cs="Times New Roman"/>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статьи;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12) о границах публичных сервитутов;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13) о номере и (или) наименовании элемента планировочной структуры, в границах которого расположен земельный участок;</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15) о наличии или отсутствии в границах земельного участка объектов культурного наследия, о границах территорий таких объектов;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программы комплексного развития систем коммунальной инфраструктуры муниципального образования </w:t>
      </w:r>
      <w:r w:rsidR="006A4738" w:rsidRPr="00EC6BEB">
        <w:rPr>
          <w:rFonts w:ascii="Times New Roman" w:hAnsi="Times New Roman" w:cs="Times New Roman"/>
        </w:rPr>
        <w:t xml:space="preserve">Вышневолоцкий </w:t>
      </w:r>
      <w:r w:rsidRPr="00EC6BEB">
        <w:rPr>
          <w:rFonts w:ascii="Times New Roman" w:hAnsi="Times New Roman" w:cs="Times New Roman"/>
        </w:rPr>
        <w:t>городско</w:t>
      </w:r>
      <w:r w:rsidR="006A4738" w:rsidRPr="00EC6BEB">
        <w:rPr>
          <w:rFonts w:ascii="Times New Roman" w:hAnsi="Times New Roman" w:cs="Times New Roman"/>
        </w:rPr>
        <w:t>й округ</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17) о реквизитах нормативных правовых актов Тверской области, муниципальных правовых актов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 устанавливающих требования к благоустройству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18) о красных линиях.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5. В случае, если в соответствии с Градостроительным </w:t>
      </w:r>
      <w:hyperlink r:id="rId44"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Администрации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6. В целях получения градостроительного плана земельного участка правообладатель земельного участка, иное лицо в случае, предусмотренном пунктом 2 настоящей статьи, обращаются с заявлением в уполномоченное структурное подразделение Администрации </w:t>
      </w:r>
      <w:r w:rsidR="003B3578" w:rsidRPr="00EC6BEB">
        <w:rPr>
          <w:rFonts w:ascii="Times New Roman" w:hAnsi="Times New Roman" w:cs="Times New Roman"/>
        </w:rPr>
        <w:t>Вышневолоцкого городского округа</w:t>
      </w:r>
      <w:r w:rsidRPr="00EC6BEB">
        <w:rPr>
          <w:rFonts w:ascii="Times New Roman" w:hAnsi="Times New Roman" w:cs="Times New Roman"/>
        </w:rPr>
        <w:t>. Заявление о выдаче градостроительного плана земельного участка может быть подано заявителем через многофункциональный центр.</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7. </w:t>
      </w:r>
      <w:r w:rsidRPr="00880D42">
        <w:rPr>
          <w:rFonts w:ascii="Times New Roman" w:hAnsi="Times New Roman" w:cs="Times New Roman"/>
        </w:rPr>
        <w:t xml:space="preserve">Уполномоченное структурное подразделение Администрации </w:t>
      </w:r>
      <w:r w:rsidR="003B3578" w:rsidRPr="00880D42">
        <w:rPr>
          <w:rFonts w:ascii="Times New Roman" w:hAnsi="Times New Roman" w:cs="Times New Roman"/>
        </w:rPr>
        <w:t xml:space="preserve">Вышневолоцкого городского округа </w:t>
      </w:r>
      <w:r w:rsidRPr="00880D42">
        <w:rPr>
          <w:rFonts w:ascii="Times New Roman" w:hAnsi="Times New Roman" w:cs="Times New Roman"/>
        </w:rPr>
        <w:t xml:space="preserve">в течение </w:t>
      </w:r>
      <w:r w:rsidR="00F640DB" w:rsidRPr="00880D42">
        <w:rPr>
          <w:rFonts w:ascii="Times New Roman" w:hAnsi="Times New Roman" w:cs="Times New Roman"/>
        </w:rPr>
        <w:t>четырнадцати рабочих</w:t>
      </w:r>
      <w:r w:rsidR="00F640DB" w:rsidRPr="00F640DB">
        <w:rPr>
          <w:rFonts w:ascii="Times New Roman" w:hAnsi="Times New Roman" w:cs="Times New Roman"/>
        </w:rPr>
        <w:t xml:space="preserve"> дней</w:t>
      </w:r>
      <w:r w:rsidRPr="00EC6BEB">
        <w:rPr>
          <w:rFonts w:ascii="Times New Roman" w:hAnsi="Times New Roman" w:cs="Times New Roman"/>
        </w:rPr>
        <w:t xml:space="preserve"> после получения заявления, указанного в пункте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8. При подготовке градостроительного плана земельного участка уполномоченное структурное подразделение Администрации </w:t>
      </w:r>
      <w:r w:rsidR="006A4738" w:rsidRPr="00EC6BEB">
        <w:rPr>
          <w:rFonts w:ascii="Times New Roman" w:hAnsi="Times New Roman" w:cs="Times New Roman"/>
        </w:rPr>
        <w:t>Вышневолоцкого городского окурга</w:t>
      </w:r>
      <w:r w:rsidRPr="00EC6BEB">
        <w:rPr>
          <w:rFonts w:ascii="Times New Roman" w:hAnsi="Times New Roman" w:cs="Times New Roman"/>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уполномоченное структурное подразделение Администрации </w:t>
      </w:r>
      <w:r w:rsidR="006A4738"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срок, установленный </w:t>
      </w:r>
      <w:hyperlink r:id="rId45" w:history="1">
        <w:r w:rsidRPr="00EC6BEB">
          <w:rPr>
            <w:rFonts w:ascii="Times New Roman" w:hAnsi="Times New Roman" w:cs="Times New Roman"/>
          </w:rPr>
          <w:t>частью 7 статьи 48</w:t>
        </w:r>
      </w:hyperlink>
      <w:r w:rsidRPr="00EC6BEB">
        <w:rPr>
          <w:rFonts w:ascii="Times New Roman" w:hAnsi="Times New Roman" w:cs="Times New Roman"/>
        </w:rPr>
        <w:t xml:space="preserve"> Градостроительного кодекса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настоящих Правилах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структурным подразделением Администрации </w:t>
      </w:r>
      <w:r w:rsidR="006A4738"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составе запроса, указанного в пункте 8 настоящей статьи.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1472B0" w:rsidRPr="00EC6BEB" w:rsidRDefault="001472B0">
      <w:pPr>
        <w:pStyle w:val="ConsPlusNormal"/>
        <w:spacing w:before="280"/>
        <w:ind w:firstLine="540"/>
        <w:jc w:val="both"/>
        <w:rPr>
          <w:rFonts w:ascii="Times New Roman" w:hAnsi="Times New Roman" w:cs="Times New Roman"/>
        </w:rPr>
      </w:pPr>
      <w:r w:rsidRPr="00EC6BEB">
        <w:rPr>
          <w:rFonts w:ascii="Times New Roman" w:hAnsi="Times New Roman" w:cs="Times New Roman"/>
        </w:rPr>
        <w:lastRenderedPageBreak/>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пунктом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4. ПОЛОЖЕНИЕ ОБ ОБЩЕСТВЕННЫХ ОБСУЖДЕНИЯХ</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ПО ВОПРОСАМ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3</w:t>
      </w:r>
      <w:r w:rsidRPr="00EC6BEB">
        <w:rPr>
          <w:rFonts w:ascii="Times New Roman" w:hAnsi="Times New Roman" w:cs="Times New Roman"/>
        </w:rPr>
        <w:t>. Предмет общественных обсуждений</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по вопросам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Общественные обсуждения по вопросам землепользования и застройки в городе </w:t>
      </w:r>
      <w:r w:rsidR="00246A8D" w:rsidRPr="00EC6BEB">
        <w:rPr>
          <w:rFonts w:ascii="Times New Roman" w:hAnsi="Times New Roman" w:cs="Times New Roman"/>
        </w:rPr>
        <w:t>Вышний Волочек</w:t>
      </w:r>
      <w:r w:rsidRPr="00EC6BEB">
        <w:rPr>
          <w:rFonts w:ascii="Times New Roman" w:hAnsi="Times New Roman" w:cs="Times New Roman"/>
        </w:rPr>
        <w:t xml:space="preserve">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Рассмотрению на общественных обсуждениях подлежат:</w:t>
      </w:r>
    </w:p>
    <w:p w:rsidR="00246A8D" w:rsidRPr="00EC6BEB" w:rsidRDefault="00246A8D">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проект генерального плана Вышневолоцкого городского округа, в том числе проект, предусматривающий внесение в него изменений;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проект генерального плана </w:t>
      </w:r>
      <w:r w:rsidR="00BD433C" w:rsidRPr="00EC6BEB">
        <w:rPr>
          <w:rFonts w:ascii="Times New Roman" w:hAnsi="Times New Roman" w:cs="Times New Roman"/>
        </w:rPr>
        <w:t>города Вышний Волочек</w:t>
      </w:r>
      <w:r w:rsidRPr="00EC6BEB">
        <w:rPr>
          <w:rFonts w:ascii="Times New Roman" w:hAnsi="Times New Roman" w:cs="Times New Roman"/>
        </w:rPr>
        <w:t>, в том числе проект, предусматривающий внесение в него изменений;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проект Правил, в том числе проект, предусматривающий внесение в них изменений;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4</w:t>
      </w:r>
      <w:r w:rsidRPr="00EC6BEB">
        <w:rPr>
          <w:rFonts w:ascii="Times New Roman" w:hAnsi="Times New Roman" w:cs="Times New Roman"/>
        </w:rPr>
        <w:t>. Проведение общественных обсуждений</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880D42">
        <w:rPr>
          <w:rFonts w:ascii="Times New Roman" w:hAnsi="Times New Roman" w:cs="Times New Roman"/>
        </w:rPr>
        <w:t xml:space="preserve">Общественные обсуждения проводятся с соблюдением требований Градостроительного </w:t>
      </w:r>
      <w:hyperlink r:id="rId46" w:history="1">
        <w:r w:rsidRPr="00880D42">
          <w:rPr>
            <w:rFonts w:ascii="Times New Roman" w:hAnsi="Times New Roman" w:cs="Times New Roman"/>
          </w:rPr>
          <w:t>кодекса</w:t>
        </w:r>
      </w:hyperlink>
      <w:r w:rsidRPr="00880D42">
        <w:rPr>
          <w:rFonts w:ascii="Times New Roman" w:hAnsi="Times New Roman" w:cs="Times New Roman"/>
        </w:rPr>
        <w:t xml:space="preserve"> Российской Федерации в </w:t>
      </w:r>
      <w:r w:rsidR="00081BB8" w:rsidRPr="00880D42">
        <w:rPr>
          <w:rFonts w:ascii="Times New Roman" w:hAnsi="Times New Roman" w:cs="Times New Roman"/>
        </w:rPr>
        <w:t xml:space="preserve">порядке установленном </w:t>
      </w:r>
      <w:r w:rsidR="00EC6BEB" w:rsidRPr="00880D42">
        <w:rPr>
          <w:rFonts w:ascii="Times New Roman" w:hAnsi="Times New Roman" w:cs="Times New Roman"/>
        </w:rPr>
        <w:t>нормативным правовым актом представительного органа муниципального образования</w:t>
      </w:r>
      <w:r w:rsidR="00D43332" w:rsidRPr="00880D42">
        <w:rPr>
          <w:rFonts w:ascii="Times New Roman" w:hAnsi="Times New Roman" w:cs="Times New Roman"/>
        </w:rPr>
        <w:t>.</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5. ПОЛОЖЕНИЕ О ВНЕСЕНИИ ИЗМЕНЕНИЙ</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В ПРАВИЛА 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5</w:t>
      </w:r>
      <w:r w:rsidRPr="00EC6BEB">
        <w:rPr>
          <w:rFonts w:ascii="Times New Roman" w:hAnsi="Times New Roman" w:cs="Times New Roman"/>
        </w:rPr>
        <w:t>. Порядок внесения изменений в Правила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xml:space="preserve">1. Внесение изменений в Правила осуществляется в порядке, предусмотренном Градостроительным </w:t>
      </w:r>
      <w:hyperlink r:id="rId47"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Основаниями для рассмотрения Главой</w:t>
      </w:r>
      <w:r w:rsidR="00246A8D" w:rsidRPr="00EC6BEB">
        <w:rPr>
          <w:rFonts w:ascii="Times New Roman" w:hAnsi="Times New Roman" w:cs="Times New Roman"/>
        </w:rPr>
        <w:t xml:space="preserve"> Вышневолоцкого городского округа</w:t>
      </w:r>
      <w:r w:rsidRPr="00EC6BEB">
        <w:rPr>
          <w:rFonts w:ascii="Times New Roman" w:hAnsi="Times New Roman" w:cs="Times New Roman"/>
        </w:rPr>
        <w:t>, вопроса о внесении изменений в Правила являются: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 несоответствие Правил генеральному </w:t>
      </w:r>
      <w:hyperlink r:id="rId48" w:history="1">
        <w:r w:rsidRPr="00EC6BEB">
          <w:rPr>
            <w:rFonts w:ascii="Times New Roman" w:hAnsi="Times New Roman" w:cs="Times New Roman"/>
          </w:rPr>
          <w:t>плану</w:t>
        </w:r>
      </w:hyperlink>
      <w:r w:rsidRPr="00EC6BEB">
        <w:rPr>
          <w:rFonts w:ascii="Times New Roman" w:hAnsi="Times New Roman" w:cs="Times New Roman"/>
        </w:rPr>
        <w:t xml:space="preserve"> </w:t>
      </w:r>
      <w:r w:rsidR="00081BB8" w:rsidRPr="00EC6BEB">
        <w:rPr>
          <w:rFonts w:ascii="Times New Roman" w:hAnsi="Times New Roman" w:cs="Times New Roman"/>
        </w:rPr>
        <w:t xml:space="preserve">Вышневолоцкого городского округа, генеральному плану </w:t>
      </w:r>
      <w:r w:rsidR="00BD433C" w:rsidRPr="00EC6BEB">
        <w:rPr>
          <w:rFonts w:ascii="Times New Roman" w:hAnsi="Times New Roman" w:cs="Times New Roman"/>
        </w:rPr>
        <w:t>города Вышний Волочек</w:t>
      </w:r>
      <w:r w:rsidRPr="00EC6BEB">
        <w:rPr>
          <w:rFonts w:ascii="Times New Roman" w:hAnsi="Times New Roman" w:cs="Times New Roman"/>
        </w:rPr>
        <w:t>, возникшее в результате внесения в него изменений;</w:t>
      </w:r>
    </w:p>
    <w:p w:rsidR="001472B0" w:rsidRPr="00EC6BEB" w:rsidRDefault="001472B0">
      <w:pPr>
        <w:pStyle w:val="ConsPlusNormal"/>
        <w:spacing w:before="220"/>
        <w:ind w:firstLine="540"/>
        <w:jc w:val="both"/>
        <w:rPr>
          <w:rFonts w:ascii="Times New Roman" w:hAnsi="Times New Roman" w:cs="Times New Roman"/>
        </w:rPr>
      </w:pPr>
      <w:bookmarkStart w:id="3" w:name="P374"/>
      <w:bookmarkEnd w:id="3"/>
      <w:r w:rsidRPr="00EC6BEB">
        <w:rPr>
          <w:rFonts w:ascii="Times New Roman" w:hAnsi="Times New Roman" w:cs="Times New Roman"/>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w:t>
      </w:r>
      <w:r w:rsidRPr="00EC6BEB">
        <w:rPr>
          <w:rFonts w:ascii="Times New Roman" w:hAnsi="Times New Roman" w:cs="Times New Roman"/>
        </w:rPr>
        <w:lastRenderedPageBreak/>
        <w:t>недвижимости, установленных на приаэродромной территории, которые допущены в Правилах;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поступление предложений об изменении границ территориальных зон, изменении градостроительных регламентов;</w:t>
      </w:r>
    </w:p>
    <w:p w:rsidR="001472B0" w:rsidRPr="00EC6BEB" w:rsidRDefault="001472B0">
      <w:pPr>
        <w:pStyle w:val="ConsPlusNormal"/>
        <w:spacing w:before="220"/>
        <w:ind w:firstLine="540"/>
        <w:jc w:val="both"/>
        <w:rPr>
          <w:rFonts w:ascii="Times New Roman" w:hAnsi="Times New Roman" w:cs="Times New Roman"/>
        </w:rPr>
      </w:pPr>
      <w:bookmarkStart w:id="4" w:name="P376"/>
      <w:bookmarkEnd w:id="4"/>
      <w:r w:rsidRPr="00EC6BEB">
        <w:rPr>
          <w:rFonts w:ascii="Times New Roman" w:hAnsi="Times New Roman" w:cs="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472B0" w:rsidRPr="00EC6BEB" w:rsidRDefault="001472B0">
      <w:pPr>
        <w:pStyle w:val="ConsPlusNormal"/>
        <w:spacing w:before="220"/>
        <w:ind w:firstLine="540"/>
        <w:jc w:val="both"/>
        <w:rPr>
          <w:rFonts w:ascii="Times New Roman" w:hAnsi="Times New Roman" w:cs="Times New Roman"/>
        </w:rPr>
      </w:pPr>
      <w:bookmarkStart w:id="5" w:name="P378"/>
      <w:bookmarkEnd w:id="5"/>
      <w:r w:rsidRPr="00EC6BEB">
        <w:rPr>
          <w:rFonts w:ascii="Times New Roman" w:hAnsi="Times New Roman" w:cs="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Предложения о внесении изменений в Правила в Комиссию направляются: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органами исполнительной власти Тверской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46A8D" w:rsidRPr="00EC6BEB">
        <w:rPr>
          <w:rFonts w:ascii="Times New Roman" w:hAnsi="Times New Roman" w:cs="Times New Roman"/>
        </w:rPr>
        <w:t>Вышневолоцкого городского округа</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5.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6. Глава </w:t>
      </w:r>
      <w:r w:rsidR="00246A8D" w:rsidRPr="00EC6BEB">
        <w:rPr>
          <w:rFonts w:ascii="Times New Roman" w:hAnsi="Times New Roman" w:cs="Times New Roman"/>
        </w:rPr>
        <w:t>Вышневолоцкого городского округа</w:t>
      </w:r>
      <w:r w:rsidRPr="00EC6BEB">
        <w:rPr>
          <w:rFonts w:ascii="Times New Roman" w:hAnsi="Times New Roman" w:cs="Times New Roman"/>
        </w:rPr>
        <w:t>,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7. Глава </w:t>
      </w:r>
      <w:r w:rsidR="00246A8D"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374" w:history="1">
        <w:r w:rsidRPr="00EC6BEB">
          <w:rPr>
            <w:rFonts w:ascii="Times New Roman" w:hAnsi="Times New Roman" w:cs="Times New Roman"/>
          </w:rPr>
          <w:t>подпункте 2 пункта 2</w:t>
        </w:r>
      </w:hyperlink>
      <w:r w:rsidRPr="00EC6BEB">
        <w:rPr>
          <w:rFonts w:ascii="Times New Roman" w:hAnsi="Times New Roman" w:cs="Times New Roman"/>
        </w:rPr>
        <w:t xml:space="preserve"> настоящей статьи, обязан принять решение о внесении изменений в Правила. Предписание, указанное в </w:t>
      </w:r>
      <w:hyperlink w:anchor="P374" w:history="1">
        <w:r w:rsidRPr="00EC6BEB">
          <w:rPr>
            <w:rFonts w:ascii="Times New Roman" w:hAnsi="Times New Roman" w:cs="Times New Roman"/>
          </w:rPr>
          <w:t>подпункте 2 пункта 2</w:t>
        </w:r>
      </w:hyperlink>
      <w:r w:rsidRPr="00EC6BEB">
        <w:rPr>
          <w:rFonts w:ascii="Times New Roman" w:hAnsi="Times New Roman" w:cs="Times New Roman"/>
        </w:rPr>
        <w:t xml:space="preserve"> настоящей статьи, может быть обжаловано Главой </w:t>
      </w:r>
      <w:r w:rsidR="00246A8D" w:rsidRPr="00EC6BEB">
        <w:rPr>
          <w:rFonts w:ascii="Times New Roman" w:hAnsi="Times New Roman" w:cs="Times New Roman"/>
        </w:rPr>
        <w:t>Вышневолоцкого городского округа</w:t>
      </w:r>
      <w:r w:rsidRPr="00EC6BEB">
        <w:rPr>
          <w:rFonts w:ascii="Times New Roman" w:hAnsi="Times New Roman" w:cs="Times New Roman"/>
        </w:rPr>
        <w:t>, в суд.</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szCs w:val="22"/>
        </w:rPr>
        <w:t xml:space="preserve">8. Со дня поступления в Администрацию </w:t>
      </w:r>
      <w:r w:rsidR="003C753C" w:rsidRPr="00EC6BEB">
        <w:rPr>
          <w:rFonts w:ascii="Times New Roman" w:hAnsi="Times New Roman" w:cs="Times New Roman"/>
          <w:szCs w:val="22"/>
        </w:rPr>
        <w:t xml:space="preserve">Вышневолоцкого городского округа </w:t>
      </w:r>
      <w:r w:rsidRPr="00EC6BEB">
        <w:rPr>
          <w:rFonts w:ascii="Times New Roman" w:hAnsi="Times New Roman" w:cs="Times New Roman"/>
          <w:szCs w:val="22"/>
        </w:rPr>
        <w:t>уведомления о выявлении самовольной постройки от исполнительного органа</w:t>
      </w:r>
      <w:r w:rsidRPr="00EC6BEB">
        <w:rPr>
          <w:rFonts w:ascii="Times New Roman" w:hAnsi="Times New Roman" w:cs="Times New Roman"/>
        </w:rPr>
        <w:t xml:space="preserve"> государственной власти, должностного лица, государственного учреждения или органа местного самоуправления, указанных в </w:t>
      </w:r>
      <w:hyperlink r:id="rId49"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не допускается внесение в Правила изменений, </w:t>
      </w:r>
      <w:r w:rsidRPr="00EC6BEB">
        <w:rPr>
          <w:rFonts w:ascii="Times New Roman" w:hAnsi="Times New Roman" w:cs="Times New Roman"/>
        </w:rPr>
        <w:lastRenderedPageBreak/>
        <w:t xml:space="preserve">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3C753C"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0" w:history="1">
        <w:r w:rsidRPr="00EC6BEB">
          <w:rPr>
            <w:rFonts w:ascii="Times New Roman" w:hAnsi="Times New Roman" w:cs="Times New Roman"/>
          </w:rPr>
          <w:t>части 2 статьи 55.32</w:t>
        </w:r>
      </w:hyperlink>
      <w:r w:rsidRPr="00EC6BEB">
        <w:rPr>
          <w:rFonts w:ascii="Times New Roman" w:hAnsi="Times New Roman" w:cs="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2B0" w:rsidRPr="00EC6BEB" w:rsidRDefault="001472B0">
      <w:pPr>
        <w:pStyle w:val="ConsPlusNormal"/>
        <w:spacing w:before="220"/>
        <w:ind w:firstLine="540"/>
        <w:jc w:val="both"/>
        <w:rPr>
          <w:rFonts w:ascii="Times New Roman" w:hAnsi="Times New Roman" w:cs="Times New Roman"/>
        </w:rPr>
      </w:pPr>
      <w:bookmarkStart w:id="6" w:name="P389"/>
      <w:bookmarkEnd w:id="6"/>
      <w:r w:rsidRPr="00EC6BEB">
        <w:rPr>
          <w:rFonts w:ascii="Times New Roman" w:hAnsi="Times New Roman" w:cs="Times New Roman"/>
        </w:rPr>
        <w:t xml:space="preserve">9. В случаях, предусмотренных </w:t>
      </w:r>
      <w:hyperlink w:anchor="P376" w:history="1">
        <w:r w:rsidRPr="00EC6BEB">
          <w:rPr>
            <w:rFonts w:ascii="Times New Roman" w:hAnsi="Times New Roman" w:cs="Times New Roman"/>
          </w:rPr>
          <w:t>подпунктами 4</w:t>
        </w:r>
      </w:hyperlink>
      <w:r w:rsidRPr="00EC6BEB">
        <w:rPr>
          <w:rFonts w:ascii="Times New Roman" w:hAnsi="Times New Roman" w:cs="Times New Roman"/>
        </w:rPr>
        <w:t xml:space="preserve"> - </w:t>
      </w:r>
      <w:hyperlink w:anchor="P378" w:history="1">
        <w:r w:rsidRPr="00EC6BEB">
          <w:rPr>
            <w:rFonts w:ascii="Times New Roman" w:hAnsi="Times New Roman" w:cs="Times New Roman"/>
          </w:rPr>
          <w:t>6 пункта 2</w:t>
        </w:r>
      </w:hyperlink>
      <w:r w:rsidRPr="00EC6BEB">
        <w:rPr>
          <w:rFonts w:ascii="Times New Roman" w:hAnsi="Times New Roman" w:cs="Times New Roman"/>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r w:rsidR="003C753C" w:rsidRPr="00EC6BEB">
        <w:rPr>
          <w:rFonts w:ascii="Times New Roman" w:hAnsi="Times New Roman" w:cs="Times New Roman"/>
        </w:rPr>
        <w:t>Вышневолоцкого городского округа</w:t>
      </w:r>
      <w:r w:rsidRPr="00EC6BEB">
        <w:rPr>
          <w:rFonts w:ascii="Times New Roman" w:hAnsi="Times New Roman" w:cs="Times New Roman"/>
        </w:rPr>
        <w:t>,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472B0" w:rsidRPr="00EC6BEB" w:rsidRDefault="001472B0">
      <w:pPr>
        <w:pStyle w:val="ConsPlusNormal"/>
        <w:spacing w:before="220"/>
        <w:ind w:firstLine="540"/>
        <w:jc w:val="both"/>
        <w:rPr>
          <w:rFonts w:ascii="Times New Roman" w:hAnsi="Times New Roman" w:cs="Times New Roman"/>
        </w:rPr>
      </w:pPr>
      <w:bookmarkStart w:id="7" w:name="P390"/>
      <w:bookmarkEnd w:id="7"/>
      <w:r w:rsidRPr="00EC6BEB">
        <w:rPr>
          <w:rFonts w:ascii="Times New Roman" w:hAnsi="Times New Roman" w:cs="Times New Roman"/>
        </w:rPr>
        <w:t xml:space="preserve">10. В случае поступления требования, предусмотренного </w:t>
      </w:r>
      <w:hyperlink w:anchor="P389" w:history="1">
        <w:r w:rsidRPr="00EC6BEB">
          <w:rPr>
            <w:rFonts w:ascii="Times New Roman" w:hAnsi="Times New Roman" w:cs="Times New Roman"/>
          </w:rPr>
          <w:t>пунктом 9</w:t>
        </w:r>
      </w:hyperlink>
      <w:r w:rsidRPr="00EC6BEB">
        <w:rPr>
          <w:rFonts w:ascii="Times New Roman" w:hAnsi="Times New Roman"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76" w:history="1">
        <w:r w:rsidRPr="00EC6BEB">
          <w:rPr>
            <w:rFonts w:ascii="Times New Roman" w:hAnsi="Times New Roman" w:cs="Times New Roman"/>
          </w:rPr>
          <w:t>подпунктами 4</w:t>
        </w:r>
      </w:hyperlink>
      <w:r w:rsidRPr="00EC6BEB">
        <w:rPr>
          <w:rFonts w:ascii="Times New Roman" w:hAnsi="Times New Roman" w:cs="Times New Roman"/>
        </w:rPr>
        <w:t xml:space="preserve"> - </w:t>
      </w:r>
      <w:hyperlink w:anchor="P378" w:history="1">
        <w:r w:rsidRPr="00EC6BEB">
          <w:rPr>
            <w:rFonts w:ascii="Times New Roman" w:hAnsi="Times New Roman" w:cs="Times New Roman"/>
          </w:rPr>
          <w:t>6 пункта 2</w:t>
        </w:r>
      </w:hyperlink>
      <w:r w:rsidRPr="00EC6BEB">
        <w:rPr>
          <w:rFonts w:ascii="Times New Roman" w:hAnsi="Times New Roman" w:cs="Times New Roman"/>
        </w:rPr>
        <w:t xml:space="preserve"> настоящей статьи оснований для внесения изменений в Правила Глава </w:t>
      </w:r>
      <w:r w:rsidR="003C753C"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w:anchor="P389" w:history="1">
        <w:r w:rsidRPr="00EC6BEB">
          <w:rPr>
            <w:rFonts w:ascii="Times New Roman" w:hAnsi="Times New Roman" w:cs="Times New Roman"/>
          </w:rPr>
          <w:t>пунктом 9</w:t>
        </w:r>
      </w:hyperlink>
      <w:r w:rsidRPr="00EC6BEB">
        <w:rPr>
          <w:rFonts w:ascii="Times New Roman" w:hAnsi="Times New Roman" w:cs="Times New Roman"/>
        </w:rPr>
        <w:t xml:space="preserve"> настоящей статьи, не требуется.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11. Срок уточнения Правил в соответствии с </w:t>
      </w:r>
      <w:hyperlink w:anchor="P390" w:history="1">
        <w:r w:rsidRPr="00EC6BEB">
          <w:rPr>
            <w:rFonts w:ascii="Times New Roman" w:hAnsi="Times New Roman" w:cs="Times New Roman"/>
          </w:rPr>
          <w:t>пунктом 10</w:t>
        </w:r>
      </w:hyperlink>
      <w:r w:rsidRPr="00EC6BEB">
        <w:rPr>
          <w:rFonts w:ascii="Times New Roman" w:hAnsi="Times New Roman" w:cs="Times New Roman"/>
        </w:rPr>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389" w:history="1">
        <w:r w:rsidRPr="00EC6BEB">
          <w:rPr>
            <w:rFonts w:ascii="Times New Roman" w:hAnsi="Times New Roman" w:cs="Times New Roman"/>
          </w:rPr>
          <w:t>пунктом 9</w:t>
        </w:r>
      </w:hyperlink>
      <w:r w:rsidRPr="00EC6BEB">
        <w:rPr>
          <w:rFonts w:ascii="Times New Roman" w:hAnsi="Times New Roman"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76" w:history="1">
        <w:r w:rsidRPr="00EC6BEB">
          <w:rPr>
            <w:rFonts w:ascii="Times New Roman" w:hAnsi="Times New Roman" w:cs="Times New Roman"/>
          </w:rPr>
          <w:t>подпунктами 4</w:t>
        </w:r>
      </w:hyperlink>
      <w:r w:rsidRPr="00EC6BEB">
        <w:rPr>
          <w:rFonts w:ascii="Times New Roman" w:hAnsi="Times New Roman" w:cs="Times New Roman"/>
        </w:rPr>
        <w:t xml:space="preserve"> - </w:t>
      </w:r>
      <w:hyperlink w:anchor="P378" w:history="1">
        <w:r w:rsidRPr="00EC6BEB">
          <w:rPr>
            <w:rFonts w:ascii="Times New Roman" w:hAnsi="Times New Roman" w:cs="Times New Roman"/>
          </w:rPr>
          <w:t>6 пункта 2</w:t>
        </w:r>
      </w:hyperlink>
      <w:r w:rsidRPr="00EC6BEB">
        <w:rPr>
          <w:rFonts w:ascii="Times New Roman" w:hAnsi="Times New Roman" w:cs="Times New Roman"/>
        </w:rPr>
        <w:t xml:space="preserve"> настоящей статьи оснований для внесения изменений в Правила.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12.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6C7DD7" w:rsidRPr="00EC6BEB">
        <w:rPr>
          <w:rFonts w:ascii="Times New Roman" w:hAnsi="Times New Roman" w:cs="Times New Roman"/>
        </w:rPr>
        <w:t xml:space="preserve">Вышневолоцкого городского округа, генеральном плане </w:t>
      </w:r>
      <w:r w:rsidR="00BD433C" w:rsidRPr="00EC6BEB">
        <w:rPr>
          <w:rFonts w:ascii="Times New Roman" w:hAnsi="Times New Roman" w:cs="Times New Roman"/>
        </w:rPr>
        <w:t>города Вышний Волочек</w:t>
      </w:r>
      <w:r w:rsidRPr="00EC6BEB">
        <w:rPr>
          <w:rFonts w:ascii="Times New Roman" w:hAnsi="Times New Roman" w:cs="Times New Roman"/>
        </w:rPr>
        <w:t>,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13. Подготовка проекта о внесении изменений в Правила может осуществляться применительно ко всей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 xml:space="preserve">, а также к частям территории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14. Глава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газете "</w:t>
      </w:r>
      <w:r w:rsidR="006C7DD7" w:rsidRPr="00EC6BEB">
        <w:rPr>
          <w:rFonts w:ascii="Times New Roman" w:hAnsi="Times New Roman" w:cs="Times New Roman"/>
        </w:rPr>
        <w:t>Вышневолоцкая Правда</w:t>
      </w:r>
      <w:r w:rsidRPr="00EC6BEB">
        <w:rPr>
          <w:rFonts w:ascii="Times New Roman" w:hAnsi="Times New Roman" w:cs="Times New Roman"/>
        </w:rPr>
        <w:t xml:space="preserve">", и размещение указанного сообщения на официальном сайте Администрации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информационно-телекоммуникационной сети Интернет. Сообщение о принятии такого решения также может быть распространено по радио и телевидению.</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15. В случае приведения Правил в соответствие с ограничениями использования объектов </w:t>
      </w:r>
      <w:r w:rsidRPr="00EC6BEB">
        <w:rPr>
          <w:rFonts w:ascii="Times New Roman" w:hAnsi="Times New Roman" w:cs="Times New Roman"/>
        </w:rPr>
        <w:lastRenderedPageBreak/>
        <w:t>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не требуется.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16. </w:t>
      </w:r>
      <w:r w:rsidR="00BC1870" w:rsidRPr="00EC6BEB">
        <w:rPr>
          <w:rFonts w:ascii="Times New Roman" w:hAnsi="Times New Roman" w:cs="Times New Roman"/>
        </w:rPr>
        <w:t>Администрация Вышневолоцкого городского округа</w:t>
      </w:r>
      <w:r w:rsidRPr="00EC6BEB">
        <w:rPr>
          <w:rFonts w:ascii="Times New Roman" w:hAnsi="Times New Roman" w:cs="Times New Roman"/>
        </w:rPr>
        <w:t xml:space="preserve"> осуществляет проверку проекта о внесении изменений в Правила, представленного Комиссией, на соответствие требованиям, сведениям, документам и материалам, указанным в </w:t>
      </w:r>
      <w:hyperlink r:id="rId51" w:history="1">
        <w:r w:rsidRPr="00EC6BEB">
          <w:rPr>
            <w:rFonts w:ascii="Times New Roman" w:hAnsi="Times New Roman" w:cs="Times New Roman"/>
          </w:rPr>
          <w:t>части 9 статьи 31</w:t>
        </w:r>
      </w:hyperlink>
      <w:r w:rsidRPr="00EC6BEB">
        <w:rPr>
          <w:rFonts w:ascii="Times New Roman" w:hAnsi="Times New Roman" w:cs="Times New Roman"/>
        </w:rPr>
        <w:t xml:space="preserve"> Градостроительного кодекса Российской Федерации, и направляет проект Главе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или в случае обнаружения его несоответствия установленным требованиям, сведениям, документам и материалам - в Комиссию на доработку.</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17. Глава </w:t>
      </w:r>
      <w:r w:rsidR="006C7DD7"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 xml:space="preserve">при получении от Администрации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проекта о внесении изменений в Правила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18. </w:t>
      </w:r>
      <w:r w:rsidRPr="00880D42">
        <w:rPr>
          <w:rFonts w:ascii="Times New Roman" w:hAnsi="Times New Roman" w:cs="Times New Roman"/>
        </w:rPr>
        <w:t xml:space="preserve">Общественные обсуждения по проекту о внесении изменений в настоящие Правила проводятся в </w:t>
      </w:r>
      <w:hyperlink r:id="rId52" w:history="1">
        <w:r w:rsidRPr="00880D42">
          <w:rPr>
            <w:rFonts w:ascii="Times New Roman" w:hAnsi="Times New Roman" w:cs="Times New Roman"/>
          </w:rPr>
          <w:t>порядке</w:t>
        </w:r>
      </w:hyperlink>
      <w:r w:rsidRPr="00880D42">
        <w:rPr>
          <w:rFonts w:ascii="Times New Roman" w:hAnsi="Times New Roman" w:cs="Times New Roman"/>
        </w:rPr>
        <w:t xml:space="preserve">, установленном </w:t>
      </w:r>
      <w:r w:rsidR="00EC6BEB" w:rsidRPr="00880D42">
        <w:rPr>
          <w:rFonts w:ascii="Times New Roman" w:hAnsi="Times New Roman" w:cs="Times New Roman"/>
        </w:rPr>
        <w:t>нормативным правовым актом представительного органа муниципального образования</w:t>
      </w:r>
      <w:r w:rsidRPr="00880D42">
        <w:rPr>
          <w:rFonts w:ascii="Times New Roman" w:hAnsi="Times New Roman" w:cs="Times New Roman"/>
        </w:rPr>
        <w:t xml:space="preserve"> и Правилами.</w:t>
      </w:r>
    </w:p>
    <w:p w:rsidR="001472B0" w:rsidRPr="00EC6BEB" w:rsidRDefault="001472B0">
      <w:pPr>
        <w:pStyle w:val="ConsPlusNormal"/>
        <w:spacing w:before="220"/>
        <w:ind w:firstLine="540"/>
        <w:jc w:val="both"/>
        <w:rPr>
          <w:rFonts w:ascii="Times New Roman" w:hAnsi="Times New Roman" w:cs="Times New Roman"/>
        </w:rPr>
      </w:pPr>
      <w:bookmarkStart w:id="8" w:name="P399"/>
      <w:bookmarkEnd w:id="8"/>
      <w:r w:rsidRPr="00EC6BEB">
        <w:rPr>
          <w:rFonts w:ascii="Times New Roman" w:hAnsi="Times New Roman" w:cs="Times New Roman"/>
        </w:rPr>
        <w:t xml:space="preserve">19. После завершения общественных обсуждений по проекту о внесении изменений в настоящие Правила Комиссия с учетом результатов таких общественных обсуждений обеспечивает внесение изменений в указанный проект и представляет его Главе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Обязательными приложениями к проекту о внесении изменений в Правила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w:t>
      </w:r>
      <w:hyperlink r:id="rId53" w:history="1">
        <w:r w:rsidRPr="00EC6BEB">
          <w:rPr>
            <w:rFonts w:ascii="Times New Roman" w:hAnsi="Times New Roman" w:cs="Times New Roman"/>
          </w:rPr>
          <w:t>кодексом</w:t>
        </w:r>
      </w:hyperlink>
      <w:r w:rsidRPr="00EC6BEB">
        <w:rPr>
          <w:rFonts w:ascii="Times New Roman" w:hAnsi="Times New Roman" w:cs="Times New Roman"/>
        </w:rPr>
        <w:t xml:space="preserve"> Российской Федерации не требуется.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20. Глава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xml:space="preserve">, в течение десяти дней после представления ему проекта о внесении изменений в Правила и указанных в </w:t>
      </w:r>
      <w:hyperlink w:anchor="P399" w:history="1">
        <w:r w:rsidRPr="00EC6BEB">
          <w:rPr>
            <w:rFonts w:ascii="Times New Roman" w:hAnsi="Times New Roman" w:cs="Times New Roman"/>
          </w:rPr>
          <w:t>пункте 19</w:t>
        </w:r>
      </w:hyperlink>
      <w:r w:rsidRPr="00EC6BEB">
        <w:rPr>
          <w:rFonts w:ascii="Times New Roman" w:hAnsi="Times New Roman" w:cs="Times New Roman"/>
        </w:rPr>
        <w:t xml:space="preserve"> настоящей статьи обязательных приложений принимает решение о направлении указанного проекта в </w:t>
      </w:r>
      <w:r w:rsidR="006C7DD7" w:rsidRPr="00EC6BEB">
        <w:rPr>
          <w:rFonts w:ascii="Times New Roman" w:hAnsi="Times New Roman" w:cs="Times New Roman"/>
        </w:rPr>
        <w:t>Вышневолоцкую</w:t>
      </w:r>
      <w:r w:rsidRPr="00EC6BEB">
        <w:rPr>
          <w:rFonts w:ascii="Times New Roman" w:hAnsi="Times New Roman" w:cs="Times New Roman"/>
        </w:rPr>
        <w:t xml:space="preserve"> городскую Думу или об отклонении проекта и о направлении его на доработку с указанием даты его повторного представления.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21. </w:t>
      </w:r>
      <w:r w:rsidR="006C7DD7" w:rsidRPr="00EC6BEB">
        <w:rPr>
          <w:rFonts w:ascii="Times New Roman" w:hAnsi="Times New Roman" w:cs="Times New Roman"/>
        </w:rPr>
        <w:t>Вышневолоцкая</w:t>
      </w:r>
      <w:r w:rsidRPr="00EC6BEB">
        <w:rPr>
          <w:rFonts w:ascii="Times New Roman" w:hAnsi="Times New Roman" w:cs="Times New Roman"/>
        </w:rPr>
        <w:t xml:space="preserve"> городская Дума по результатам рассмотрения проекта Правил и обязательных приложений к нему может утвердить Правила или направить проект Правил Главе </w:t>
      </w:r>
      <w:r w:rsidR="006C7DD7" w:rsidRPr="00EC6BEB">
        <w:rPr>
          <w:rFonts w:ascii="Times New Roman" w:hAnsi="Times New Roman" w:cs="Times New Roman"/>
        </w:rPr>
        <w:t>Вышневолоцкого городского округа</w:t>
      </w:r>
      <w:r w:rsidRPr="00EC6BEB">
        <w:rPr>
          <w:rFonts w:ascii="Times New Roman" w:hAnsi="Times New Roman" w:cs="Times New Roman"/>
        </w:rPr>
        <w:t>, на доработку в соответствии с заключением о результатах общественных обсуждений.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22. Решение </w:t>
      </w:r>
      <w:r w:rsidR="006C7DD7" w:rsidRPr="00EC6BEB">
        <w:rPr>
          <w:rFonts w:ascii="Times New Roman" w:hAnsi="Times New Roman" w:cs="Times New Roman"/>
        </w:rPr>
        <w:t>Вышневолоцкой</w:t>
      </w:r>
      <w:r w:rsidRPr="00EC6BEB">
        <w:rPr>
          <w:rFonts w:ascii="Times New Roman" w:hAnsi="Times New Roman" w:cs="Times New Roman"/>
        </w:rPr>
        <w:t xml:space="preserve"> городской Думы о внесении изменений в Правила подлежит опубликованию в периодическом печатном издании газете </w:t>
      </w:r>
      <w:r w:rsidR="007B21A8" w:rsidRPr="00EC6BEB">
        <w:rPr>
          <w:rFonts w:ascii="Times New Roman" w:hAnsi="Times New Roman" w:cs="Times New Roman"/>
        </w:rPr>
        <w:t>«</w:t>
      </w:r>
      <w:r w:rsidR="006C7DD7" w:rsidRPr="00EC6BEB">
        <w:rPr>
          <w:rFonts w:ascii="Times New Roman" w:hAnsi="Times New Roman" w:cs="Times New Roman"/>
        </w:rPr>
        <w:t>Вышневолоцкая Правда</w:t>
      </w:r>
      <w:r w:rsidR="007B21A8" w:rsidRPr="00EC6BEB">
        <w:rPr>
          <w:rFonts w:ascii="Times New Roman" w:hAnsi="Times New Roman" w:cs="Times New Roman"/>
        </w:rPr>
        <w:t xml:space="preserve">» </w:t>
      </w:r>
      <w:r w:rsidRPr="00EC6BEB">
        <w:rPr>
          <w:rFonts w:ascii="Times New Roman" w:hAnsi="Times New Roman" w:cs="Times New Roman"/>
        </w:rPr>
        <w:t xml:space="preserve">и размещается на официальном сайте </w:t>
      </w:r>
      <w:r w:rsidR="006C7DD7" w:rsidRPr="00EC6BEB">
        <w:rPr>
          <w:rFonts w:ascii="Times New Roman" w:hAnsi="Times New Roman" w:cs="Times New Roman"/>
        </w:rPr>
        <w:t xml:space="preserve">Вышневолоцкого городского округа </w:t>
      </w:r>
      <w:r w:rsidRPr="00EC6BEB">
        <w:rPr>
          <w:rFonts w:ascii="Times New Roman" w:hAnsi="Times New Roman" w:cs="Times New Roman"/>
        </w:rPr>
        <w:t>в информационно-телекоммуникационной сети Интернет.</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6. ПОЛОЖЕНИЕ О РЕГУЛИРОВАНИИ ИНЫХ ВОПРОСОВ</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ЗЕМЛЕПОЛЬЗОВАНИЯ И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6</w:t>
      </w:r>
      <w:r w:rsidRPr="00EC6BEB">
        <w:rPr>
          <w:rFonts w:ascii="Times New Roman" w:hAnsi="Times New Roman" w:cs="Times New Roman"/>
        </w:rPr>
        <w:t>. Инженерная инфраструктура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1. Инженерно-технические объекты (сооружения, коммуникации), предназначенные для инженерно-технического обеспечения зданий и сооружений (электро-, тепло-, газо-, водоснабжение, водоотведение, телефонизация и др.) в пределах территории одного квартала и расположенные на отдельном земельном участке или в пределах принадлежащего физическим или юридическим лицам земельного участка, являются разрешенными при условии их соответствия техническим регламентам.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3. Прокладка и переустройство инженерных коммуникаций в городе </w:t>
      </w:r>
      <w:r w:rsidR="006C7DD7" w:rsidRPr="00EC6BEB">
        <w:rPr>
          <w:rFonts w:ascii="Times New Roman" w:hAnsi="Times New Roman" w:cs="Times New Roman"/>
        </w:rPr>
        <w:t>Вышний Волочек</w:t>
      </w:r>
      <w:r w:rsidRPr="00EC6BEB">
        <w:rPr>
          <w:rFonts w:ascii="Times New Roman" w:hAnsi="Times New Roman" w:cs="Times New Roman"/>
        </w:rPr>
        <w:t xml:space="preserve"> осуществляются в соответствии с техническими регламентами по организации территорий, размещению, </w:t>
      </w:r>
      <w:r w:rsidRPr="00EC6BEB">
        <w:rPr>
          <w:rFonts w:ascii="Times New Roman" w:hAnsi="Times New Roman" w:cs="Times New Roman"/>
        </w:rPr>
        <w:lastRenderedPageBreak/>
        <w:t>проектированию, строительству и эксплуатации зданий, строений и сооружений.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В охранных зонах инженерных сетей не допускается размещать нестационарные торговые объекты, в том числе объекты по оказанию услуг.</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1</w:t>
      </w:r>
      <w:r w:rsidR="00E13E09">
        <w:rPr>
          <w:rFonts w:ascii="Times New Roman" w:hAnsi="Times New Roman" w:cs="Times New Roman"/>
        </w:rPr>
        <w:t>7</w:t>
      </w:r>
      <w:r w:rsidRPr="00EC6BEB">
        <w:rPr>
          <w:rFonts w:ascii="Times New Roman" w:hAnsi="Times New Roman" w:cs="Times New Roman"/>
        </w:rPr>
        <w:t>. Ответственность за нарушение настоящих Правил</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1"/>
        <w:rPr>
          <w:rFonts w:ascii="Times New Roman" w:hAnsi="Times New Roman" w:cs="Times New Roman"/>
        </w:rPr>
      </w:pPr>
      <w:r w:rsidRPr="00EC6BEB">
        <w:rPr>
          <w:rFonts w:ascii="Times New Roman" w:hAnsi="Times New Roman" w:cs="Times New Roman"/>
        </w:rPr>
        <w:t>Раздел II. ГРАДОСТРОИТЕЛЬНЫЕ РЕГЛАМЕНТЫ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7. ОБЩИЕ ПОЛОЖЕНИЯ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18</w:t>
      </w:r>
      <w:r w:rsidRPr="00EC6BEB">
        <w:rPr>
          <w:rFonts w:ascii="Times New Roman" w:hAnsi="Times New Roman" w:cs="Times New Roman"/>
        </w:rPr>
        <w:t>. Особенности установления и распространения</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действия градостроительных регламентов</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 Градостроительные регламенты устанавливаются с учетом: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фактического использования земельных участков и объектов капитального строительства в границах территориальной зоны;</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видов территориальных зон;</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требований охраны объектов культурного наследия, а также особо охраняемых природных территорий, иных природных объектов.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3. Действие градостроительного регламента не распространяется на земельные участки: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 границах территорий общего пользования;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предназначенные для размещения линейных объектов и (или) занятые линейными объектами;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предоставленные для добычи полезных ископаемых.</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6. В случае, если земельный участок расположен в границах зон охраны объекта культурного наследия, то на земельный участок и расположенные на нем объекты капитального строительства распространяется действие режимов использования земель и градостроительных регламентов в границах зон охраны объекта культурного наследия, утвержденных в соответствии с требованиями действующего законодательства Российской Федерации в области сохранения, государственной охраны и использования объектов культурного наследия.</w:t>
      </w:r>
    </w:p>
    <w:p w:rsidR="001472B0" w:rsidRPr="00EC6BEB" w:rsidRDefault="001472B0">
      <w:pPr>
        <w:pStyle w:val="ConsPlusNormal"/>
        <w:spacing w:before="220"/>
        <w:ind w:firstLine="540"/>
        <w:jc w:val="both"/>
        <w:rPr>
          <w:rFonts w:ascii="Times New Roman" w:hAnsi="Times New Roman" w:cs="Times New Roman"/>
        </w:rPr>
      </w:pPr>
      <w:bookmarkStart w:id="9" w:name="P445"/>
      <w:bookmarkEnd w:id="9"/>
      <w:r w:rsidRPr="00EC6BEB">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9. Реконструкция указанных в </w:t>
      </w:r>
      <w:hyperlink w:anchor="P445" w:history="1">
        <w:r w:rsidRPr="00EC6BEB">
          <w:rPr>
            <w:rFonts w:ascii="Times New Roman" w:hAnsi="Times New Roman" w:cs="Times New Roman"/>
          </w:rPr>
          <w:t>пункте 8</w:t>
        </w:r>
      </w:hyperlink>
      <w:r w:rsidRPr="00EC6BEB">
        <w:rPr>
          <w:rFonts w:ascii="Times New Roman" w:hAnsi="Times New Roman"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10. В случае, если использование указанных в </w:t>
      </w:r>
      <w:hyperlink w:anchor="P445" w:history="1">
        <w:r w:rsidRPr="00EC6BEB">
          <w:rPr>
            <w:rFonts w:ascii="Times New Roman" w:hAnsi="Times New Roman" w:cs="Times New Roman"/>
          </w:rPr>
          <w:t>пункте 8</w:t>
        </w:r>
      </w:hyperlink>
      <w:r w:rsidRPr="00EC6BEB">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11. В градостроительных регламентах настоящих Правил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виды разрешенного использования земельных участков 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12. Градостроительные регламенты в части предельных параметров разрешенного строительства, реконструкции объектов капитального строительства могут включать:</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плотности застройки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предельную (максимальную и (или) минимальную) этажность построек;</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предельную (максимальную и (или) минимальную) высоту построек;</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отступы от </w:t>
      </w:r>
      <w:r w:rsidR="005E56CA">
        <w:rPr>
          <w:rFonts w:ascii="Times New Roman" w:hAnsi="Times New Roman" w:cs="Times New Roman"/>
        </w:rPr>
        <w:t xml:space="preserve">границ участка и </w:t>
      </w:r>
      <w:r w:rsidRPr="00EC6BEB">
        <w:rPr>
          <w:rFonts w:ascii="Times New Roman" w:hAnsi="Times New Roman" w:cs="Times New Roman"/>
        </w:rPr>
        <w:t>красных линий;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минимальное расстояние от границ земельного участка до строений и между строениями;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ограничения, связанные с размещением оконных проемов, выходящих на соседние земельные участки;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иные параметры.</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BD433C" w:rsidRPr="00EC6BEB">
        <w:rPr>
          <w:rFonts w:ascii="Times New Roman" w:hAnsi="Times New Roman" w:cs="Times New Roman"/>
        </w:rPr>
        <w:t>города Вышний Волочек</w:t>
      </w:r>
      <w:r w:rsidRPr="00EC6BEB">
        <w:rPr>
          <w:rFonts w:ascii="Times New Roman" w:hAnsi="Times New Roman" w:cs="Times New Roman"/>
        </w:rPr>
        <w:t>.</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19</w:t>
      </w:r>
      <w:r w:rsidRPr="00EC6BEB">
        <w:rPr>
          <w:rFonts w:ascii="Times New Roman" w:hAnsi="Times New Roman" w:cs="Times New Roman"/>
        </w:rPr>
        <w:t>. Перечень территориальных зон, выделенных на карте</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градостроительного зонирования</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1472B0" w:rsidRPr="00EC6BEB">
        <w:tc>
          <w:tcPr>
            <w:tcW w:w="2211" w:type="dxa"/>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Кодовое обозначение территориальной зоны</w:t>
            </w:r>
          </w:p>
        </w:tc>
        <w:tc>
          <w:tcPr>
            <w:tcW w:w="6860" w:type="dxa"/>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Наименование территориальной зоны</w:t>
            </w:r>
          </w:p>
        </w:tc>
      </w:tr>
      <w:tr w:rsidR="001472B0" w:rsidRPr="00EC6BEB">
        <w:tc>
          <w:tcPr>
            <w:tcW w:w="9071" w:type="dxa"/>
            <w:gridSpan w:val="2"/>
          </w:tcPr>
          <w:p w:rsidR="001472B0" w:rsidRPr="00EC6BEB" w:rsidRDefault="001472B0">
            <w:pPr>
              <w:pStyle w:val="ConsPlusNormal"/>
              <w:outlineLvl w:val="4"/>
              <w:rPr>
                <w:rFonts w:ascii="Times New Roman" w:hAnsi="Times New Roman" w:cs="Times New Roman"/>
              </w:rPr>
            </w:pPr>
            <w:r w:rsidRPr="00EC6BEB">
              <w:rPr>
                <w:rFonts w:ascii="Times New Roman" w:hAnsi="Times New Roman" w:cs="Times New Roman"/>
              </w:rPr>
              <w:t>Жилые зоны</w:t>
            </w:r>
          </w:p>
        </w:tc>
      </w:tr>
      <w:tr w:rsidR="001472B0" w:rsidRPr="00EC6BEB">
        <w:tc>
          <w:tcPr>
            <w:tcW w:w="2211" w:type="dxa"/>
          </w:tcPr>
          <w:p w:rsidR="001472B0" w:rsidRPr="00EC6BEB" w:rsidRDefault="00A164D7" w:rsidP="006A2536">
            <w:pPr>
              <w:pStyle w:val="ConsPlusNormal"/>
              <w:jc w:val="center"/>
              <w:rPr>
                <w:rFonts w:ascii="Times New Roman" w:hAnsi="Times New Roman" w:cs="Times New Roman"/>
              </w:rPr>
            </w:pPr>
            <w:hyperlink w:anchor="P755" w:history="1">
              <w:r w:rsidR="006A2536" w:rsidRPr="00EC6BEB">
                <w:rPr>
                  <w:rFonts w:ascii="Times New Roman" w:hAnsi="Times New Roman" w:cs="Times New Roman"/>
                </w:rPr>
                <w:t>ЖМ</w:t>
              </w:r>
            </w:hyperlink>
          </w:p>
        </w:tc>
        <w:tc>
          <w:tcPr>
            <w:tcW w:w="6860" w:type="dxa"/>
          </w:tcPr>
          <w:p w:rsidR="001472B0" w:rsidRPr="00EC6BEB" w:rsidRDefault="001472B0">
            <w:pPr>
              <w:pStyle w:val="ConsPlusNormal"/>
              <w:jc w:val="both"/>
              <w:rPr>
                <w:rFonts w:ascii="Times New Roman" w:hAnsi="Times New Roman" w:cs="Times New Roman"/>
              </w:rPr>
            </w:pPr>
            <w:r w:rsidRPr="00EC6BEB">
              <w:rPr>
                <w:rFonts w:ascii="Times New Roman" w:hAnsi="Times New Roman" w:cs="Times New Roman"/>
              </w:rPr>
              <w:t>Зона малоэтажной жилой застройки</w:t>
            </w:r>
          </w:p>
        </w:tc>
      </w:tr>
      <w:tr w:rsidR="001472B0" w:rsidRPr="00EC6BEB">
        <w:tc>
          <w:tcPr>
            <w:tcW w:w="2211" w:type="dxa"/>
          </w:tcPr>
          <w:p w:rsidR="001472B0" w:rsidRPr="00EC6BEB" w:rsidRDefault="00A164D7" w:rsidP="006A2536">
            <w:pPr>
              <w:pStyle w:val="ConsPlusNormal"/>
              <w:jc w:val="center"/>
              <w:rPr>
                <w:rFonts w:ascii="Times New Roman" w:hAnsi="Times New Roman" w:cs="Times New Roman"/>
              </w:rPr>
            </w:pPr>
            <w:hyperlink w:anchor="P1047" w:history="1">
              <w:r w:rsidR="006A2536" w:rsidRPr="00EC6BEB">
                <w:rPr>
                  <w:rFonts w:ascii="Times New Roman" w:hAnsi="Times New Roman" w:cs="Times New Roman"/>
                </w:rPr>
                <w:t>МД</w:t>
              </w:r>
            </w:hyperlink>
          </w:p>
        </w:tc>
        <w:tc>
          <w:tcPr>
            <w:tcW w:w="6860" w:type="dxa"/>
          </w:tcPr>
          <w:p w:rsidR="001472B0" w:rsidRPr="00EC6BEB" w:rsidRDefault="001472B0" w:rsidP="006A2536">
            <w:pPr>
              <w:pStyle w:val="ConsPlusNormal"/>
              <w:jc w:val="both"/>
              <w:rPr>
                <w:rFonts w:ascii="Times New Roman" w:hAnsi="Times New Roman" w:cs="Times New Roman"/>
              </w:rPr>
            </w:pPr>
            <w:r w:rsidRPr="00EC6BEB">
              <w:rPr>
                <w:rFonts w:ascii="Times New Roman" w:hAnsi="Times New Roman" w:cs="Times New Roman"/>
              </w:rPr>
              <w:t xml:space="preserve">Зона </w:t>
            </w:r>
            <w:r w:rsidR="006A2536" w:rsidRPr="00EC6BEB">
              <w:rPr>
                <w:rFonts w:ascii="Times New Roman" w:hAnsi="Times New Roman" w:cs="Times New Roman"/>
              </w:rPr>
              <w:t>застройки многоэтажными</w:t>
            </w:r>
            <w:r w:rsidRPr="00EC6BEB">
              <w:rPr>
                <w:rFonts w:ascii="Times New Roman" w:hAnsi="Times New Roman" w:cs="Times New Roman"/>
              </w:rPr>
              <w:t xml:space="preserve"> жил</w:t>
            </w:r>
            <w:r w:rsidR="006A2536" w:rsidRPr="00EC6BEB">
              <w:rPr>
                <w:rFonts w:ascii="Times New Roman" w:hAnsi="Times New Roman" w:cs="Times New Roman"/>
              </w:rPr>
              <w:t>ыми домами</w:t>
            </w:r>
          </w:p>
        </w:tc>
      </w:tr>
      <w:tr w:rsidR="001472B0" w:rsidRPr="00EC6BEB">
        <w:tc>
          <w:tcPr>
            <w:tcW w:w="9071" w:type="dxa"/>
            <w:gridSpan w:val="2"/>
          </w:tcPr>
          <w:p w:rsidR="001472B0" w:rsidRPr="00EC6BEB" w:rsidRDefault="001472B0">
            <w:pPr>
              <w:pStyle w:val="ConsPlusNormal"/>
              <w:outlineLvl w:val="4"/>
              <w:rPr>
                <w:rFonts w:ascii="Times New Roman" w:hAnsi="Times New Roman" w:cs="Times New Roman"/>
              </w:rPr>
            </w:pPr>
            <w:r w:rsidRPr="00EC6BEB">
              <w:rPr>
                <w:rFonts w:ascii="Times New Roman" w:hAnsi="Times New Roman" w:cs="Times New Roman"/>
              </w:rPr>
              <w:t>Общественно-деловые зоны</w:t>
            </w:r>
          </w:p>
        </w:tc>
      </w:tr>
      <w:tr w:rsidR="001472B0" w:rsidRPr="00EC6BEB">
        <w:tc>
          <w:tcPr>
            <w:tcW w:w="2211" w:type="dxa"/>
          </w:tcPr>
          <w:p w:rsidR="001472B0" w:rsidRPr="00EC6BEB" w:rsidRDefault="00A164D7" w:rsidP="006A2536">
            <w:pPr>
              <w:pStyle w:val="ConsPlusNormal"/>
              <w:jc w:val="center"/>
              <w:rPr>
                <w:rFonts w:ascii="Times New Roman" w:hAnsi="Times New Roman" w:cs="Times New Roman"/>
              </w:rPr>
            </w:pPr>
            <w:hyperlink w:anchor="P1813" w:history="1">
              <w:r w:rsidR="006A2536" w:rsidRPr="00EC6BEB">
                <w:rPr>
                  <w:rFonts w:ascii="Times New Roman" w:hAnsi="Times New Roman" w:cs="Times New Roman"/>
                </w:rPr>
                <w:t>ОД</w:t>
              </w:r>
            </w:hyperlink>
          </w:p>
        </w:tc>
        <w:tc>
          <w:tcPr>
            <w:tcW w:w="6860" w:type="dxa"/>
          </w:tcPr>
          <w:p w:rsidR="001472B0" w:rsidRPr="00EC6BEB" w:rsidRDefault="006A2536" w:rsidP="006A2536">
            <w:pPr>
              <w:pStyle w:val="ConsPlusNormal"/>
              <w:jc w:val="both"/>
              <w:rPr>
                <w:rFonts w:ascii="Times New Roman" w:hAnsi="Times New Roman" w:cs="Times New Roman"/>
              </w:rPr>
            </w:pPr>
            <w:r w:rsidRPr="00EC6BEB">
              <w:rPr>
                <w:rFonts w:ascii="Times New Roman" w:hAnsi="Times New Roman" w:cs="Times New Roman"/>
              </w:rPr>
              <w:t xml:space="preserve">Зона объектов делового, общественного и коммерческого назначения </w:t>
            </w:r>
          </w:p>
        </w:tc>
      </w:tr>
      <w:tr w:rsidR="006A2536" w:rsidRPr="00EC6BEB">
        <w:tc>
          <w:tcPr>
            <w:tcW w:w="2211" w:type="dxa"/>
          </w:tcPr>
          <w:p w:rsidR="006A2536" w:rsidRPr="00EC6BEB" w:rsidRDefault="006A2536">
            <w:pPr>
              <w:pStyle w:val="ConsPlusNormal"/>
              <w:jc w:val="center"/>
              <w:rPr>
                <w:rFonts w:ascii="Times New Roman" w:hAnsi="Times New Roman" w:cs="Times New Roman"/>
              </w:rPr>
            </w:pPr>
            <w:r w:rsidRPr="00EC6BEB">
              <w:rPr>
                <w:rFonts w:ascii="Times New Roman" w:hAnsi="Times New Roman" w:cs="Times New Roman"/>
              </w:rPr>
              <w:t>ОЗ</w:t>
            </w:r>
          </w:p>
        </w:tc>
        <w:tc>
          <w:tcPr>
            <w:tcW w:w="6860" w:type="dxa"/>
          </w:tcPr>
          <w:p w:rsidR="006A2536" w:rsidRPr="00EC6BEB" w:rsidRDefault="006A2536">
            <w:pPr>
              <w:pStyle w:val="ConsPlusNormal"/>
              <w:jc w:val="both"/>
              <w:rPr>
                <w:rFonts w:ascii="Times New Roman" w:hAnsi="Times New Roman" w:cs="Times New Roman"/>
              </w:rPr>
            </w:pPr>
            <w:r w:rsidRPr="00EC6BEB">
              <w:rPr>
                <w:rFonts w:ascii="Times New Roman" w:hAnsi="Times New Roman" w:cs="Times New Roman"/>
              </w:rPr>
              <w:t xml:space="preserve">Зона объектов здравоохранения </w:t>
            </w:r>
          </w:p>
        </w:tc>
      </w:tr>
      <w:tr w:rsidR="001472B0" w:rsidRPr="00EC6BEB">
        <w:tc>
          <w:tcPr>
            <w:tcW w:w="2211" w:type="dxa"/>
          </w:tcPr>
          <w:p w:rsidR="001472B0" w:rsidRPr="00EC6BEB" w:rsidRDefault="00A164D7">
            <w:pPr>
              <w:pStyle w:val="ConsPlusNormal"/>
              <w:jc w:val="center"/>
              <w:rPr>
                <w:rFonts w:ascii="Times New Roman" w:hAnsi="Times New Roman" w:cs="Times New Roman"/>
              </w:rPr>
            </w:pPr>
            <w:hyperlink w:anchor="P2123" w:history="1">
              <w:r w:rsidR="001472B0" w:rsidRPr="00EC6BEB">
                <w:rPr>
                  <w:rFonts w:ascii="Times New Roman" w:hAnsi="Times New Roman" w:cs="Times New Roman"/>
                </w:rPr>
                <w:t>ОП</w:t>
              </w:r>
            </w:hyperlink>
          </w:p>
        </w:tc>
        <w:tc>
          <w:tcPr>
            <w:tcW w:w="6860" w:type="dxa"/>
          </w:tcPr>
          <w:p w:rsidR="001472B0" w:rsidRPr="00EC6BEB" w:rsidRDefault="001472B0">
            <w:pPr>
              <w:pStyle w:val="ConsPlusNormal"/>
              <w:jc w:val="both"/>
              <w:rPr>
                <w:rFonts w:ascii="Times New Roman" w:hAnsi="Times New Roman" w:cs="Times New Roman"/>
              </w:rPr>
            </w:pPr>
            <w:r w:rsidRPr="00EC6BEB">
              <w:rPr>
                <w:rFonts w:ascii="Times New Roman" w:hAnsi="Times New Roman" w:cs="Times New Roman"/>
              </w:rPr>
              <w:t xml:space="preserve">Зона </w:t>
            </w:r>
            <w:r w:rsidR="006A2536" w:rsidRPr="00EC6BEB">
              <w:rPr>
                <w:rFonts w:ascii="Times New Roman" w:hAnsi="Times New Roman" w:cs="Times New Roman"/>
              </w:rPr>
              <w:t xml:space="preserve">объектов </w:t>
            </w:r>
            <w:r w:rsidRPr="00EC6BEB">
              <w:rPr>
                <w:rFonts w:ascii="Times New Roman" w:hAnsi="Times New Roman" w:cs="Times New Roman"/>
              </w:rPr>
              <w:t>образования и просвещения</w:t>
            </w:r>
          </w:p>
        </w:tc>
      </w:tr>
      <w:tr w:rsidR="001472B0" w:rsidRPr="00EC6BEB">
        <w:tc>
          <w:tcPr>
            <w:tcW w:w="2211" w:type="dxa"/>
          </w:tcPr>
          <w:p w:rsidR="001472B0" w:rsidRPr="00EC6BEB" w:rsidRDefault="00A164D7" w:rsidP="006A2536">
            <w:pPr>
              <w:pStyle w:val="ConsPlusNormal"/>
              <w:jc w:val="center"/>
              <w:rPr>
                <w:rFonts w:ascii="Times New Roman" w:hAnsi="Times New Roman" w:cs="Times New Roman"/>
              </w:rPr>
            </w:pPr>
            <w:hyperlink w:anchor="P2419" w:history="1">
              <w:r w:rsidR="006A2536" w:rsidRPr="00EC6BEB">
                <w:rPr>
                  <w:rFonts w:ascii="Times New Roman" w:hAnsi="Times New Roman" w:cs="Times New Roman"/>
                </w:rPr>
                <w:t>Р</w:t>
              </w:r>
              <w:r w:rsidR="001472B0" w:rsidRPr="00EC6BEB">
                <w:rPr>
                  <w:rFonts w:ascii="Times New Roman" w:hAnsi="Times New Roman" w:cs="Times New Roman"/>
                </w:rPr>
                <w:t>З</w:t>
              </w:r>
            </w:hyperlink>
          </w:p>
        </w:tc>
        <w:tc>
          <w:tcPr>
            <w:tcW w:w="6860" w:type="dxa"/>
          </w:tcPr>
          <w:p w:rsidR="001472B0" w:rsidRPr="00EC6BEB" w:rsidRDefault="006A2536">
            <w:pPr>
              <w:pStyle w:val="ConsPlusNormal"/>
              <w:jc w:val="both"/>
              <w:rPr>
                <w:rFonts w:ascii="Times New Roman" w:hAnsi="Times New Roman" w:cs="Times New Roman"/>
              </w:rPr>
            </w:pPr>
            <w:r w:rsidRPr="00EC6BEB">
              <w:rPr>
                <w:rFonts w:ascii="Times New Roman" w:hAnsi="Times New Roman" w:cs="Times New Roman"/>
              </w:rPr>
              <w:t xml:space="preserve">Зона религиозных объектов </w:t>
            </w:r>
          </w:p>
        </w:tc>
      </w:tr>
      <w:tr w:rsidR="001472B0" w:rsidRPr="00EC6BEB">
        <w:tc>
          <w:tcPr>
            <w:tcW w:w="9071" w:type="dxa"/>
            <w:gridSpan w:val="2"/>
          </w:tcPr>
          <w:p w:rsidR="001472B0" w:rsidRPr="00EC6BEB" w:rsidRDefault="001472B0">
            <w:pPr>
              <w:pStyle w:val="ConsPlusNormal"/>
              <w:jc w:val="both"/>
              <w:outlineLvl w:val="4"/>
              <w:rPr>
                <w:rFonts w:ascii="Times New Roman" w:hAnsi="Times New Roman" w:cs="Times New Roman"/>
              </w:rPr>
            </w:pPr>
            <w:r w:rsidRPr="00EC6BEB">
              <w:rPr>
                <w:rFonts w:ascii="Times New Roman" w:hAnsi="Times New Roman" w:cs="Times New Roman"/>
              </w:rPr>
              <w:t>Рекреационные зоны</w:t>
            </w:r>
          </w:p>
        </w:tc>
      </w:tr>
      <w:tr w:rsidR="00C55AEE" w:rsidRPr="00EC6BEB">
        <w:tc>
          <w:tcPr>
            <w:tcW w:w="2211" w:type="dxa"/>
          </w:tcPr>
          <w:p w:rsidR="00C55AEE" w:rsidRPr="00EC6BEB" w:rsidRDefault="006350C1" w:rsidP="006350C1">
            <w:pPr>
              <w:pStyle w:val="ConsPlusNormal"/>
              <w:jc w:val="center"/>
              <w:rPr>
                <w:rFonts w:ascii="Times New Roman" w:hAnsi="Times New Roman" w:cs="Times New Roman"/>
              </w:rPr>
            </w:pPr>
            <w:hyperlink w:anchor="P2723" w:history="1">
              <w:r w:rsidR="00C55AEE" w:rsidRPr="00EC6BEB">
                <w:rPr>
                  <w:rFonts w:ascii="Times New Roman" w:hAnsi="Times New Roman" w:cs="Times New Roman"/>
                </w:rPr>
                <w:t>Р</w:t>
              </w:r>
            </w:hyperlink>
          </w:p>
        </w:tc>
        <w:tc>
          <w:tcPr>
            <w:tcW w:w="6860" w:type="dxa"/>
          </w:tcPr>
          <w:p w:rsidR="00C55AEE" w:rsidRPr="00EC6BEB" w:rsidRDefault="00C55AEE" w:rsidP="00C55AEE">
            <w:pPr>
              <w:pStyle w:val="ConsPlusNormal"/>
              <w:jc w:val="both"/>
              <w:rPr>
                <w:rFonts w:ascii="Times New Roman" w:hAnsi="Times New Roman" w:cs="Times New Roman"/>
              </w:rPr>
            </w:pPr>
            <w:r w:rsidRPr="00EC6BEB">
              <w:rPr>
                <w:rFonts w:ascii="Times New Roman" w:hAnsi="Times New Roman" w:cs="Times New Roman"/>
              </w:rPr>
              <w:t>Зона озелененных территорий общего пользования (парки, скверы)</w:t>
            </w:r>
          </w:p>
        </w:tc>
      </w:tr>
      <w:tr w:rsidR="00C55AEE" w:rsidRPr="00EC6BEB">
        <w:tc>
          <w:tcPr>
            <w:tcW w:w="2211" w:type="dxa"/>
          </w:tcPr>
          <w:p w:rsidR="00C55AEE" w:rsidRPr="00EC6BEB" w:rsidRDefault="00C55AEE" w:rsidP="00C55AEE">
            <w:pPr>
              <w:pStyle w:val="ConsPlusNormal"/>
              <w:jc w:val="center"/>
              <w:rPr>
                <w:rFonts w:ascii="Times New Roman" w:hAnsi="Times New Roman" w:cs="Times New Roman"/>
              </w:rPr>
            </w:pPr>
            <w:r w:rsidRPr="00EC6BEB">
              <w:rPr>
                <w:rFonts w:ascii="Times New Roman" w:hAnsi="Times New Roman" w:cs="Times New Roman"/>
              </w:rPr>
              <w:t>Р-с</w:t>
            </w:r>
          </w:p>
        </w:tc>
        <w:tc>
          <w:tcPr>
            <w:tcW w:w="6860" w:type="dxa"/>
          </w:tcPr>
          <w:p w:rsidR="00C55AEE" w:rsidRPr="00EC6BEB" w:rsidRDefault="00C55AEE" w:rsidP="00C55AEE">
            <w:pPr>
              <w:pStyle w:val="ConsPlusNormal"/>
              <w:jc w:val="both"/>
              <w:rPr>
                <w:rFonts w:ascii="Times New Roman" w:hAnsi="Times New Roman" w:cs="Times New Roman"/>
              </w:rPr>
            </w:pPr>
            <w:r w:rsidRPr="00EC6BEB">
              <w:rPr>
                <w:rFonts w:ascii="Times New Roman" w:hAnsi="Times New Roman" w:cs="Times New Roman"/>
              </w:rPr>
              <w:t>Зона естественного природного ландшафта</w:t>
            </w:r>
          </w:p>
        </w:tc>
      </w:tr>
      <w:tr w:rsidR="00C55AEE" w:rsidRPr="00EC6BEB" w:rsidTr="00880D42">
        <w:tc>
          <w:tcPr>
            <w:tcW w:w="9071" w:type="dxa"/>
            <w:gridSpan w:val="2"/>
            <w:shd w:val="clear" w:color="auto" w:fill="auto"/>
          </w:tcPr>
          <w:p w:rsidR="00C55AEE" w:rsidRPr="00880D42" w:rsidRDefault="00C55AEE" w:rsidP="00C55AEE">
            <w:pPr>
              <w:pStyle w:val="ConsPlusNormal"/>
              <w:outlineLvl w:val="4"/>
              <w:rPr>
                <w:rFonts w:ascii="Times New Roman" w:hAnsi="Times New Roman" w:cs="Times New Roman"/>
              </w:rPr>
            </w:pPr>
            <w:r w:rsidRPr="00880D42">
              <w:rPr>
                <w:rFonts w:ascii="Times New Roman" w:hAnsi="Times New Roman" w:cs="Times New Roman"/>
              </w:rPr>
              <w:t>Иные зоны</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2732" w:history="1">
              <w:r w:rsidR="00C55AEE" w:rsidRPr="00880D42">
                <w:rPr>
                  <w:rFonts w:ascii="Times New Roman" w:hAnsi="Times New Roman" w:cs="Times New Roman"/>
                </w:rPr>
                <w:t>П</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производственной деятельности</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2841" w:history="1">
              <w:r w:rsidR="00C55AEE" w:rsidRPr="00880D42">
                <w:rPr>
                  <w:rFonts w:ascii="Times New Roman" w:hAnsi="Times New Roman" w:cs="Times New Roman"/>
                </w:rPr>
                <w:t>К</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Коммунально-складская зона</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2949" w:history="1">
              <w:r w:rsidR="00C55AEE" w:rsidRPr="00880D42">
                <w:rPr>
                  <w:rFonts w:ascii="Times New Roman" w:hAnsi="Times New Roman" w:cs="Times New Roman"/>
                </w:rPr>
                <w:t>Т</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железнодорожного транспорта</w:t>
            </w:r>
          </w:p>
        </w:tc>
      </w:tr>
      <w:tr w:rsidR="00C55AEE" w:rsidRPr="00EC6BEB" w:rsidTr="00880D42">
        <w:tc>
          <w:tcPr>
            <w:tcW w:w="2211" w:type="dxa"/>
            <w:shd w:val="clear" w:color="auto" w:fill="auto"/>
          </w:tcPr>
          <w:p w:rsidR="00C55AEE" w:rsidRPr="00880D42" w:rsidRDefault="00C55AEE" w:rsidP="00C55AEE">
            <w:pPr>
              <w:pStyle w:val="ConsPlusNormal"/>
              <w:jc w:val="center"/>
              <w:rPr>
                <w:rFonts w:ascii="Times New Roman" w:hAnsi="Times New Roman" w:cs="Times New Roman"/>
              </w:rPr>
            </w:pPr>
            <w:r w:rsidRPr="00880D42">
              <w:rPr>
                <w:rFonts w:ascii="Times New Roman" w:hAnsi="Times New Roman" w:cs="Times New Roman"/>
              </w:rPr>
              <w:t>АТ</w:t>
            </w:r>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обслуживания автотранспорта</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3037" w:history="1">
              <w:r w:rsidR="00C55AEE" w:rsidRPr="00880D42">
                <w:rPr>
                  <w:rFonts w:ascii="Times New Roman" w:hAnsi="Times New Roman" w:cs="Times New Roman"/>
                </w:rPr>
                <w:t>СН</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специального назначения</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3110" w:history="1">
              <w:r w:rsidR="00C55AEE" w:rsidRPr="00880D42">
                <w:rPr>
                  <w:rFonts w:ascii="Times New Roman" w:hAnsi="Times New Roman" w:cs="Times New Roman"/>
                </w:rPr>
                <w:t>СН-р</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режимных объектов</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3153" w:history="1">
              <w:r w:rsidR="00C55AEE" w:rsidRPr="00880D42">
                <w:rPr>
                  <w:rFonts w:ascii="Times New Roman" w:hAnsi="Times New Roman" w:cs="Times New Roman"/>
                </w:rPr>
                <w:t>В</w:t>
              </w:r>
            </w:hyperlink>
            <w:r w:rsidR="00C55AEE" w:rsidRPr="00880D42">
              <w:rPr>
                <w:rFonts w:ascii="Times New Roman" w:hAnsi="Times New Roman" w:cs="Times New Roman"/>
              </w:rPr>
              <w:t>-о</w:t>
            </w:r>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Зона общего пользования водными объектами</w:t>
            </w:r>
          </w:p>
        </w:tc>
      </w:tr>
      <w:tr w:rsidR="00C55AEE" w:rsidRPr="00EC6BEB" w:rsidTr="00880D42">
        <w:tc>
          <w:tcPr>
            <w:tcW w:w="2211" w:type="dxa"/>
            <w:shd w:val="clear" w:color="auto" w:fill="auto"/>
          </w:tcPr>
          <w:p w:rsidR="00C55AEE" w:rsidRPr="00880D42" w:rsidRDefault="00A164D7" w:rsidP="00C55AEE">
            <w:pPr>
              <w:pStyle w:val="ConsPlusNormal"/>
              <w:jc w:val="center"/>
              <w:rPr>
                <w:rFonts w:ascii="Times New Roman" w:hAnsi="Times New Roman" w:cs="Times New Roman"/>
              </w:rPr>
            </w:pPr>
            <w:hyperlink w:anchor="P3159" w:history="1">
              <w:r w:rsidR="00C55AEE" w:rsidRPr="00880D42">
                <w:rPr>
                  <w:rFonts w:ascii="Times New Roman" w:hAnsi="Times New Roman" w:cs="Times New Roman"/>
                </w:rPr>
                <w:t>ГЛФ</w:t>
              </w:r>
            </w:hyperlink>
          </w:p>
        </w:tc>
        <w:tc>
          <w:tcPr>
            <w:tcW w:w="6860" w:type="dxa"/>
            <w:shd w:val="clear" w:color="auto" w:fill="auto"/>
          </w:tcPr>
          <w:p w:rsidR="00C55AEE" w:rsidRPr="00880D42" w:rsidRDefault="00C55AEE" w:rsidP="00C55AEE">
            <w:pPr>
              <w:pStyle w:val="ConsPlusNormal"/>
              <w:jc w:val="both"/>
              <w:rPr>
                <w:rFonts w:ascii="Times New Roman" w:hAnsi="Times New Roman" w:cs="Times New Roman"/>
              </w:rPr>
            </w:pPr>
            <w:r w:rsidRPr="00880D42">
              <w:rPr>
                <w:rFonts w:ascii="Times New Roman" w:hAnsi="Times New Roman" w:cs="Times New Roman"/>
              </w:rPr>
              <w:t>Государственный лесной фонд</w:t>
            </w:r>
          </w:p>
        </w:tc>
      </w:tr>
    </w:tbl>
    <w:p w:rsidR="001472B0" w:rsidRPr="00EC6BEB" w:rsidRDefault="001472B0">
      <w:pPr>
        <w:pStyle w:val="ConsPlusNormal"/>
        <w:jc w:val="both"/>
        <w:rPr>
          <w:rFonts w:ascii="Times New Roman" w:hAnsi="Times New Roman" w:cs="Times New Roman"/>
        </w:rPr>
      </w:pPr>
    </w:p>
    <w:p w:rsidR="00EC6BEB" w:rsidRDefault="00EC6BEB">
      <w:pPr>
        <w:pStyle w:val="ConsPlusTitle"/>
        <w:jc w:val="center"/>
        <w:outlineLvl w:val="2"/>
        <w:rPr>
          <w:rFonts w:ascii="Times New Roman" w:hAnsi="Times New Roman" w:cs="Times New Roman"/>
        </w:rPr>
      </w:pPr>
      <w:r>
        <w:rPr>
          <w:rFonts w:ascii="Times New Roman" w:hAnsi="Times New Roman" w:cs="Times New Roman"/>
        </w:rPr>
        <w:br w:type="page"/>
      </w: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lastRenderedPageBreak/>
        <w:t>Глава 8. ЖИЛЫЕ ЗОНЫ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2</w:t>
      </w:r>
      <w:r w:rsidR="00E13E09">
        <w:rPr>
          <w:rFonts w:ascii="Times New Roman" w:hAnsi="Times New Roman" w:cs="Times New Roman"/>
        </w:rPr>
        <w:t>0</w:t>
      </w:r>
      <w:r w:rsidRPr="00EC6BEB">
        <w:rPr>
          <w:rFonts w:ascii="Times New Roman" w:hAnsi="Times New Roman" w:cs="Times New Roman"/>
        </w:rPr>
        <w:t>. Градостроительный регламент зоны</w:t>
      </w:r>
    </w:p>
    <w:p w:rsidR="001472B0" w:rsidRPr="00EC6BEB" w:rsidRDefault="00D20A5D">
      <w:pPr>
        <w:pStyle w:val="ConsPlusTitle"/>
        <w:jc w:val="center"/>
        <w:rPr>
          <w:rFonts w:ascii="Times New Roman" w:hAnsi="Times New Roman" w:cs="Times New Roman"/>
        </w:rPr>
      </w:pPr>
      <w:r w:rsidRPr="00EC6BEB">
        <w:rPr>
          <w:rFonts w:ascii="Times New Roman" w:hAnsi="Times New Roman" w:cs="Times New Roman"/>
        </w:rPr>
        <w:t xml:space="preserve">малоэтажной </w:t>
      </w:r>
      <w:r w:rsidR="001472B0" w:rsidRPr="00EC6BEB">
        <w:rPr>
          <w:rFonts w:ascii="Times New Roman" w:hAnsi="Times New Roman" w:cs="Times New Roman"/>
        </w:rPr>
        <w:t xml:space="preserve"> жилой застройки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bookmarkStart w:id="10" w:name="P509"/>
      <w:bookmarkEnd w:id="10"/>
      <w:r w:rsidRPr="00EC6BEB">
        <w:rPr>
          <w:rFonts w:ascii="Times New Roman" w:hAnsi="Times New Roman" w:cs="Times New Roman"/>
        </w:rPr>
        <w:t>1. Кодовое обозначение зоны - Ж</w:t>
      </w:r>
      <w:r w:rsidR="00D20A5D" w:rsidRPr="00EC6BEB">
        <w:rPr>
          <w:rFonts w:ascii="Times New Roman" w:hAnsi="Times New Roman" w:cs="Times New Roman"/>
        </w:rPr>
        <w:t>М</w:t>
      </w:r>
      <w:r w:rsidRPr="00EC6BEB">
        <w:rPr>
          <w:rFonts w:ascii="Times New Roman" w:hAnsi="Times New Roman" w:cs="Times New Roman"/>
        </w:rPr>
        <w:t>.</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C6BEB" w:rsidTr="0036546B">
        <w:tc>
          <w:tcPr>
            <w:tcW w:w="0" w:type="auto"/>
            <w:vAlign w:val="center"/>
          </w:tcPr>
          <w:p w:rsidR="001472B0" w:rsidRPr="00EC6BEB" w:rsidRDefault="001472B0">
            <w:pPr>
              <w:pStyle w:val="ConsPlusNormal"/>
              <w:jc w:val="center"/>
              <w:rPr>
                <w:rFonts w:ascii="Times New Roman" w:hAnsi="Times New Roman" w:cs="Times New Roman"/>
                <w:szCs w:val="22"/>
              </w:rPr>
            </w:pPr>
            <w:r w:rsidRPr="00EC6BEB">
              <w:rPr>
                <w:rFonts w:ascii="Times New Roman" w:hAnsi="Times New Roman" w:cs="Times New Roman"/>
                <w:szCs w:val="22"/>
              </w:rPr>
              <w:t>N п/п</w:t>
            </w:r>
          </w:p>
        </w:tc>
        <w:tc>
          <w:tcPr>
            <w:tcW w:w="0" w:type="auto"/>
            <w:vAlign w:val="center"/>
          </w:tcPr>
          <w:p w:rsidR="001472B0" w:rsidRPr="00EC6BEB" w:rsidRDefault="001472B0" w:rsidP="00E73FA3">
            <w:pPr>
              <w:pStyle w:val="ConsPlusNormal"/>
              <w:jc w:val="center"/>
              <w:rPr>
                <w:rFonts w:ascii="Times New Roman" w:hAnsi="Times New Roman" w:cs="Times New Roman"/>
                <w:szCs w:val="22"/>
              </w:rPr>
            </w:pPr>
            <w:r w:rsidRPr="00EC6BEB">
              <w:rPr>
                <w:rFonts w:ascii="Times New Roman" w:hAnsi="Times New Roman" w:cs="Times New Roman"/>
                <w:szCs w:val="22"/>
              </w:rPr>
              <w:t>Виды разрешенного использования земельных участков и объектов капитального строительства</w:t>
            </w:r>
          </w:p>
        </w:tc>
      </w:tr>
      <w:tr w:rsidR="001472B0" w:rsidRPr="00EC6BEB" w:rsidTr="0036546B">
        <w:tc>
          <w:tcPr>
            <w:tcW w:w="0" w:type="auto"/>
          </w:tcPr>
          <w:p w:rsidR="001472B0" w:rsidRPr="00EC6BEB" w:rsidRDefault="001472B0">
            <w:pPr>
              <w:pStyle w:val="ConsPlusNormal"/>
              <w:jc w:val="center"/>
              <w:rPr>
                <w:rFonts w:ascii="Times New Roman" w:hAnsi="Times New Roman" w:cs="Times New Roman"/>
                <w:szCs w:val="22"/>
              </w:rPr>
            </w:pPr>
            <w:r w:rsidRPr="00EC6BEB">
              <w:rPr>
                <w:rFonts w:ascii="Times New Roman" w:hAnsi="Times New Roman" w:cs="Times New Roman"/>
                <w:szCs w:val="22"/>
              </w:rPr>
              <w:t>1</w:t>
            </w:r>
          </w:p>
        </w:tc>
        <w:tc>
          <w:tcPr>
            <w:tcW w:w="0" w:type="auto"/>
          </w:tcPr>
          <w:p w:rsidR="001472B0" w:rsidRPr="00EC6BEB" w:rsidRDefault="001472B0" w:rsidP="00E73FA3">
            <w:pPr>
              <w:pStyle w:val="ConsPlusNormal"/>
              <w:jc w:val="center"/>
              <w:rPr>
                <w:rFonts w:ascii="Times New Roman" w:hAnsi="Times New Roman" w:cs="Times New Roman"/>
                <w:szCs w:val="22"/>
              </w:rPr>
            </w:pPr>
            <w:r w:rsidRPr="00EC6BEB">
              <w:rPr>
                <w:rFonts w:ascii="Times New Roman" w:hAnsi="Times New Roman" w:cs="Times New Roman"/>
                <w:szCs w:val="22"/>
              </w:rPr>
              <w:t>2</w:t>
            </w:r>
          </w:p>
        </w:tc>
      </w:tr>
      <w:tr w:rsidR="00B91941" w:rsidRPr="00EC6BEB" w:rsidTr="0036546B">
        <w:tc>
          <w:tcPr>
            <w:tcW w:w="0" w:type="auto"/>
            <w:gridSpan w:val="2"/>
          </w:tcPr>
          <w:p w:rsidR="00B91941" w:rsidRPr="00EC6BEB" w:rsidRDefault="00B91941" w:rsidP="00E73FA3">
            <w:pPr>
              <w:pStyle w:val="ConsPlusNormal"/>
              <w:jc w:val="center"/>
              <w:rPr>
                <w:rFonts w:ascii="Times New Roman" w:hAnsi="Times New Roman" w:cs="Times New Roman"/>
                <w:b/>
                <w:szCs w:val="22"/>
              </w:rPr>
            </w:pPr>
            <w:r w:rsidRPr="00EC6BEB">
              <w:rPr>
                <w:rFonts w:ascii="Times New Roman" w:hAnsi="Times New Roman" w:cs="Times New Roman"/>
                <w:b/>
                <w:szCs w:val="22"/>
              </w:rPr>
              <w:t>Основные виды разрешенного использования</w:t>
            </w:r>
          </w:p>
        </w:tc>
      </w:tr>
      <w:tr w:rsidR="00B91941" w:rsidRPr="00EC6BEB" w:rsidTr="0036546B">
        <w:tc>
          <w:tcPr>
            <w:tcW w:w="0" w:type="auto"/>
          </w:tcPr>
          <w:p w:rsidR="00B91941" w:rsidRPr="00EC6BEB" w:rsidRDefault="0036546B">
            <w:pPr>
              <w:pStyle w:val="ConsPlusNormal"/>
              <w:jc w:val="center"/>
              <w:rPr>
                <w:rFonts w:ascii="Times New Roman" w:hAnsi="Times New Roman" w:cs="Times New Roman"/>
                <w:szCs w:val="22"/>
              </w:rPr>
            </w:pPr>
            <w:r w:rsidRPr="00EC6BEB">
              <w:rPr>
                <w:rFonts w:ascii="Times New Roman" w:hAnsi="Times New Roman" w:cs="Times New Roman"/>
                <w:szCs w:val="22"/>
              </w:rPr>
              <w:t>1</w:t>
            </w:r>
          </w:p>
        </w:tc>
        <w:tc>
          <w:tcPr>
            <w:tcW w:w="0" w:type="auto"/>
          </w:tcPr>
          <w:p w:rsidR="00B91941" w:rsidRPr="00EC6BEB" w:rsidRDefault="00B91941" w:rsidP="00E73FA3">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Для индивидуального жилищного строительства (2.1);</w:t>
            </w:r>
          </w:p>
        </w:tc>
      </w:tr>
      <w:tr w:rsidR="00B91941" w:rsidRPr="00EC6BEB" w:rsidTr="0036546B">
        <w:tc>
          <w:tcPr>
            <w:tcW w:w="0" w:type="auto"/>
          </w:tcPr>
          <w:p w:rsidR="00B91941" w:rsidRPr="00EC6BEB" w:rsidRDefault="0036546B">
            <w:pPr>
              <w:pStyle w:val="ConsPlusNormal"/>
              <w:jc w:val="center"/>
              <w:rPr>
                <w:rFonts w:ascii="Times New Roman" w:hAnsi="Times New Roman" w:cs="Times New Roman"/>
                <w:szCs w:val="22"/>
              </w:rPr>
            </w:pPr>
            <w:r w:rsidRPr="00EC6BEB">
              <w:rPr>
                <w:rFonts w:ascii="Times New Roman" w:hAnsi="Times New Roman" w:cs="Times New Roman"/>
                <w:szCs w:val="22"/>
              </w:rPr>
              <w:t>2</w:t>
            </w:r>
          </w:p>
        </w:tc>
        <w:tc>
          <w:tcPr>
            <w:tcW w:w="0" w:type="auto"/>
          </w:tcPr>
          <w:p w:rsidR="00B91941" w:rsidRPr="00EC6BEB" w:rsidRDefault="00071F2E" w:rsidP="00E73FA3">
            <w:pPr>
              <w:autoSpaceDE w:val="0"/>
              <w:autoSpaceDN w:val="0"/>
              <w:adjustRightInd w:val="0"/>
              <w:spacing w:after="0" w:line="240" w:lineRule="auto"/>
              <w:jc w:val="both"/>
              <w:rPr>
                <w:rFonts w:ascii="Times New Roman" w:eastAsia="Times New Roman" w:hAnsi="Times New Roman" w:cs="Times New Roman"/>
              </w:rPr>
            </w:pPr>
            <w:r w:rsidRPr="00071F2E">
              <w:rPr>
                <w:rFonts w:ascii="Times New Roman" w:eastAsia="Times New Roman" w:hAnsi="Times New Roman" w:cs="Times New Roman"/>
              </w:rPr>
              <w:t>Блокированная жилая застройка (2.3);</w:t>
            </w:r>
          </w:p>
        </w:tc>
      </w:tr>
      <w:tr w:rsidR="00B91941" w:rsidRPr="00EC6BEB" w:rsidTr="0036546B">
        <w:tc>
          <w:tcPr>
            <w:tcW w:w="0" w:type="auto"/>
          </w:tcPr>
          <w:p w:rsidR="00B91941" w:rsidRPr="00EC6BEB" w:rsidRDefault="0036546B">
            <w:pPr>
              <w:pStyle w:val="ConsPlusNormal"/>
              <w:jc w:val="center"/>
              <w:rPr>
                <w:rFonts w:ascii="Times New Roman" w:hAnsi="Times New Roman" w:cs="Times New Roman"/>
                <w:szCs w:val="22"/>
              </w:rPr>
            </w:pPr>
            <w:r w:rsidRPr="00EC6BEB">
              <w:rPr>
                <w:rFonts w:ascii="Times New Roman" w:hAnsi="Times New Roman" w:cs="Times New Roman"/>
                <w:szCs w:val="22"/>
              </w:rPr>
              <w:t>3</w:t>
            </w:r>
          </w:p>
        </w:tc>
        <w:tc>
          <w:tcPr>
            <w:tcW w:w="0" w:type="auto"/>
          </w:tcPr>
          <w:p w:rsidR="00071F2E" w:rsidRPr="00EC6BEB" w:rsidRDefault="00071F2E" w:rsidP="00071F2E">
            <w:pPr>
              <w:autoSpaceDE w:val="0"/>
              <w:autoSpaceDN w:val="0"/>
              <w:adjustRightInd w:val="0"/>
              <w:spacing w:after="0" w:line="240" w:lineRule="auto"/>
              <w:jc w:val="both"/>
              <w:rPr>
                <w:rFonts w:ascii="Times New Roman" w:eastAsia="Times New Roman" w:hAnsi="Times New Roman" w:cs="Times New Roman"/>
              </w:rPr>
            </w:pPr>
            <w:r w:rsidRPr="00071F2E">
              <w:rPr>
                <w:rFonts w:ascii="Times New Roman" w:eastAsia="Times New Roman" w:hAnsi="Times New Roman" w:cs="Times New Roman"/>
              </w:rPr>
              <w:t>Малоэтажная многоквартирная жилая застройка (2.1.1);</w:t>
            </w:r>
          </w:p>
        </w:tc>
      </w:tr>
      <w:tr w:rsidR="00B91941" w:rsidRPr="00EC6BEB" w:rsidTr="0036546B">
        <w:tc>
          <w:tcPr>
            <w:tcW w:w="0" w:type="auto"/>
          </w:tcPr>
          <w:p w:rsidR="00B91941" w:rsidRPr="00EC6BEB" w:rsidRDefault="007A3DF7">
            <w:pPr>
              <w:pStyle w:val="ConsPlusNormal"/>
              <w:jc w:val="center"/>
              <w:rPr>
                <w:rFonts w:ascii="Times New Roman" w:hAnsi="Times New Roman" w:cs="Times New Roman"/>
                <w:szCs w:val="22"/>
              </w:rPr>
            </w:pPr>
            <w:r>
              <w:rPr>
                <w:rFonts w:ascii="Times New Roman" w:hAnsi="Times New Roman" w:cs="Times New Roman"/>
                <w:szCs w:val="22"/>
              </w:rPr>
              <w:t>4</w:t>
            </w:r>
          </w:p>
        </w:tc>
        <w:tc>
          <w:tcPr>
            <w:tcW w:w="0" w:type="auto"/>
          </w:tcPr>
          <w:p w:rsidR="00B91941" w:rsidRPr="00EC6BEB" w:rsidRDefault="00B91941" w:rsidP="00E73FA3">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Коммунальное обслуживание (3.1);</w:t>
            </w:r>
          </w:p>
        </w:tc>
      </w:tr>
      <w:tr w:rsidR="00696165" w:rsidRPr="00EC6BEB" w:rsidTr="0036546B">
        <w:tc>
          <w:tcPr>
            <w:tcW w:w="0" w:type="auto"/>
          </w:tcPr>
          <w:p w:rsidR="00696165" w:rsidRPr="00EC6BEB" w:rsidRDefault="007A3DF7" w:rsidP="00696165">
            <w:pPr>
              <w:pStyle w:val="ConsPlusNormal"/>
              <w:jc w:val="center"/>
              <w:rPr>
                <w:rFonts w:ascii="Times New Roman" w:hAnsi="Times New Roman" w:cs="Times New Roman"/>
                <w:szCs w:val="22"/>
              </w:rPr>
            </w:pPr>
            <w:r>
              <w:rPr>
                <w:rFonts w:ascii="Times New Roman" w:hAnsi="Times New Roman" w:cs="Times New Roman"/>
                <w:szCs w:val="22"/>
              </w:rPr>
              <w:t>5</w:t>
            </w:r>
          </w:p>
        </w:tc>
        <w:tc>
          <w:tcPr>
            <w:tcW w:w="0" w:type="auto"/>
          </w:tcPr>
          <w:p w:rsidR="00696165" w:rsidRPr="00880D42" w:rsidRDefault="00696165" w:rsidP="00E73FA3">
            <w:pPr>
              <w:autoSpaceDE w:val="0"/>
              <w:autoSpaceDN w:val="0"/>
              <w:adjustRightInd w:val="0"/>
              <w:spacing w:after="0" w:line="240" w:lineRule="auto"/>
              <w:jc w:val="both"/>
              <w:rPr>
                <w:rFonts w:ascii="Times New Roman" w:eastAsia="Times New Roman" w:hAnsi="Times New Roman" w:cs="Times New Roman"/>
                <w:lang w:eastAsia="ru-RU"/>
              </w:rPr>
            </w:pPr>
            <w:r w:rsidRPr="00880D42">
              <w:rPr>
                <w:rFonts w:ascii="Times New Roman" w:eastAsia="Times New Roman" w:hAnsi="Times New Roman" w:cs="Times New Roman"/>
                <w:lang w:eastAsia="ru-RU"/>
              </w:rPr>
              <w:t>Предоставление коммунальных услуг (3.1.1.)</w:t>
            </w:r>
            <w:r w:rsidR="00E73FA3" w:rsidRPr="00880D42">
              <w:rPr>
                <w:rFonts w:ascii="Times New Roman" w:eastAsia="Times New Roman" w:hAnsi="Times New Roman" w:cs="Times New Roman"/>
                <w:lang w:eastAsia="ru-RU"/>
              </w:rPr>
              <w:t>;</w:t>
            </w:r>
          </w:p>
        </w:tc>
      </w:tr>
      <w:tr w:rsidR="00696165" w:rsidRPr="00EC6BEB" w:rsidTr="0036546B">
        <w:tc>
          <w:tcPr>
            <w:tcW w:w="0" w:type="auto"/>
          </w:tcPr>
          <w:p w:rsidR="00696165" w:rsidRPr="00EC6BEB" w:rsidRDefault="007A3DF7" w:rsidP="00696165">
            <w:pPr>
              <w:pStyle w:val="ConsPlusNormal"/>
              <w:jc w:val="center"/>
              <w:rPr>
                <w:rFonts w:ascii="Times New Roman" w:hAnsi="Times New Roman" w:cs="Times New Roman"/>
                <w:szCs w:val="22"/>
              </w:rPr>
            </w:pPr>
            <w:r>
              <w:rPr>
                <w:rFonts w:ascii="Times New Roman" w:hAnsi="Times New Roman" w:cs="Times New Roman"/>
                <w:szCs w:val="22"/>
              </w:rPr>
              <w:t>6</w:t>
            </w:r>
          </w:p>
        </w:tc>
        <w:tc>
          <w:tcPr>
            <w:tcW w:w="0" w:type="auto"/>
          </w:tcPr>
          <w:p w:rsidR="00696165" w:rsidRPr="00880D42" w:rsidRDefault="00696165" w:rsidP="00E73FA3">
            <w:pPr>
              <w:autoSpaceDE w:val="0"/>
              <w:autoSpaceDN w:val="0"/>
              <w:adjustRightInd w:val="0"/>
              <w:spacing w:after="0" w:line="240" w:lineRule="auto"/>
              <w:jc w:val="both"/>
              <w:rPr>
                <w:rFonts w:ascii="Times New Roman" w:eastAsia="Times New Roman" w:hAnsi="Times New Roman" w:cs="Times New Roman"/>
                <w:lang w:eastAsia="ru-RU"/>
              </w:rPr>
            </w:pPr>
            <w:r w:rsidRPr="00880D42">
              <w:rPr>
                <w:rFonts w:ascii="Times New Roman" w:eastAsia="Times New Roman" w:hAnsi="Times New Roman" w:cs="Times New Roman"/>
                <w:lang w:eastAsia="ru-RU"/>
              </w:rPr>
              <w:t>Административные здания организаций, обеспечивающих </w:t>
            </w:r>
            <w:bookmarkStart w:id="11" w:name="l48"/>
            <w:bookmarkEnd w:id="11"/>
            <w:r w:rsidRPr="00880D42">
              <w:rPr>
                <w:rFonts w:ascii="Times New Roman" w:eastAsia="Times New Roman" w:hAnsi="Times New Roman" w:cs="Times New Roman"/>
                <w:lang w:eastAsia="ru-RU"/>
              </w:rPr>
              <w:t>предоставление коммунальных услуг (3.1.2)</w:t>
            </w:r>
            <w:r w:rsidR="00E73FA3" w:rsidRPr="00880D42">
              <w:rPr>
                <w:rFonts w:ascii="Times New Roman" w:eastAsia="Times New Roman" w:hAnsi="Times New Roman" w:cs="Times New Roman"/>
                <w:lang w:eastAsia="ru-RU"/>
              </w:rPr>
              <w:t>;</w:t>
            </w:r>
          </w:p>
        </w:tc>
      </w:tr>
      <w:tr w:rsidR="00696165" w:rsidRPr="00EC6BEB" w:rsidTr="0036546B">
        <w:tc>
          <w:tcPr>
            <w:tcW w:w="0" w:type="auto"/>
          </w:tcPr>
          <w:p w:rsidR="00696165" w:rsidRPr="00EC6BEB" w:rsidRDefault="007A3DF7" w:rsidP="00696165">
            <w:pPr>
              <w:pStyle w:val="ConsPlusNormal"/>
              <w:jc w:val="center"/>
              <w:rPr>
                <w:rFonts w:ascii="Times New Roman" w:hAnsi="Times New Roman" w:cs="Times New Roman"/>
                <w:szCs w:val="22"/>
              </w:rPr>
            </w:pPr>
            <w:r>
              <w:rPr>
                <w:rFonts w:ascii="Times New Roman" w:hAnsi="Times New Roman" w:cs="Times New Roman"/>
                <w:szCs w:val="22"/>
              </w:rPr>
              <w:t>7</w:t>
            </w:r>
          </w:p>
        </w:tc>
        <w:tc>
          <w:tcPr>
            <w:tcW w:w="0" w:type="auto"/>
          </w:tcPr>
          <w:p w:rsidR="00696165" w:rsidRPr="00880D42" w:rsidRDefault="00F1096D" w:rsidP="00E73FA3">
            <w:pPr>
              <w:autoSpaceDE w:val="0"/>
              <w:autoSpaceDN w:val="0"/>
              <w:adjustRightInd w:val="0"/>
              <w:spacing w:after="0" w:line="240" w:lineRule="auto"/>
              <w:jc w:val="both"/>
              <w:rPr>
                <w:rFonts w:ascii="Times New Roman" w:eastAsia="Times New Roman" w:hAnsi="Times New Roman" w:cs="Times New Roman"/>
                <w:lang w:eastAsia="ru-RU"/>
              </w:rPr>
            </w:pPr>
            <w:r w:rsidRPr="00880D42">
              <w:rPr>
                <w:rFonts w:ascii="Times New Roman" w:eastAsia="Times New Roman" w:hAnsi="Times New Roman" w:cs="Times New Roman"/>
                <w:lang w:eastAsia="ru-RU"/>
              </w:rPr>
              <w:t>Оказание услуг связи (3.2.1)</w:t>
            </w:r>
            <w:r w:rsidR="00E73FA3" w:rsidRPr="00880D42">
              <w:rPr>
                <w:rFonts w:ascii="Times New Roman" w:eastAsia="Times New Roman" w:hAnsi="Times New Roman" w:cs="Times New Roman"/>
                <w:lang w:eastAsia="ru-RU"/>
              </w:rPr>
              <w:t>;</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8</w:t>
            </w:r>
          </w:p>
        </w:tc>
        <w:tc>
          <w:tcPr>
            <w:tcW w:w="0" w:type="auto"/>
          </w:tcPr>
          <w:p w:rsidR="00F1096D" w:rsidRPr="00880D42" w:rsidRDefault="00F1096D"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Образование и просвещение (3.5);</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9</w:t>
            </w:r>
          </w:p>
        </w:tc>
        <w:tc>
          <w:tcPr>
            <w:tcW w:w="0" w:type="auto"/>
          </w:tcPr>
          <w:p w:rsidR="00F1096D" w:rsidRPr="00880D42" w:rsidRDefault="00F1096D"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 xml:space="preserve"> </w:t>
            </w:r>
            <w:r w:rsidR="00E73FA3" w:rsidRPr="00880D42">
              <w:rPr>
                <w:rFonts w:ascii="Times New Roman" w:eastAsia="Times New Roman" w:hAnsi="Times New Roman" w:cs="Times New Roman"/>
                <w:lang w:eastAsia="ru-RU"/>
              </w:rPr>
              <w:t xml:space="preserve">Культурное развитие (3.6); </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10</w:t>
            </w:r>
          </w:p>
        </w:tc>
        <w:tc>
          <w:tcPr>
            <w:tcW w:w="0" w:type="auto"/>
          </w:tcPr>
          <w:p w:rsidR="00F1096D" w:rsidRPr="00880D42" w:rsidRDefault="00F1096D"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 xml:space="preserve"> </w:t>
            </w:r>
            <w:r w:rsidR="00E73FA3" w:rsidRPr="00880D42">
              <w:rPr>
                <w:rFonts w:ascii="Times New Roman" w:eastAsia="Times New Roman" w:hAnsi="Times New Roman" w:cs="Times New Roman"/>
                <w:lang w:eastAsia="ru-RU"/>
              </w:rPr>
              <w:t>Обеспечение деятельности в области гидрометеорологии и смежных с ней областях (3.9.1);</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11</w:t>
            </w:r>
          </w:p>
        </w:tc>
        <w:tc>
          <w:tcPr>
            <w:tcW w:w="0" w:type="auto"/>
          </w:tcPr>
          <w:p w:rsidR="00F1096D" w:rsidRPr="00880D42" w:rsidRDefault="00F1096D"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 xml:space="preserve"> </w:t>
            </w:r>
            <w:r w:rsidR="00E73FA3" w:rsidRPr="00880D42">
              <w:rPr>
                <w:rFonts w:ascii="Times New Roman" w:eastAsia="Times New Roman" w:hAnsi="Times New Roman" w:cs="Times New Roman"/>
                <w:lang w:eastAsia="ru-RU"/>
              </w:rPr>
              <w:t>Банковская и страховая деятельность (4.5);</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12</w:t>
            </w:r>
          </w:p>
        </w:tc>
        <w:tc>
          <w:tcPr>
            <w:tcW w:w="0" w:type="auto"/>
          </w:tcPr>
          <w:p w:rsidR="00F1096D" w:rsidRPr="00880D42" w:rsidRDefault="00E73FA3"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Спорт (5.1);</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13</w:t>
            </w:r>
          </w:p>
        </w:tc>
        <w:tc>
          <w:tcPr>
            <w:tcW w:w="0" w:type="auto"/>
          </w:tcPr>
          <w:p w:rsidR="00F1096D" w:rsidRPr="00880D42" w:rsidRDefault="00E73FA3" w:rsidP="00E73FA3">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Связь (6.8);</w:t>
            </w:r>
          </w:p>
        </w:tc>
      </w:tr>
      <w:tr w:rsidR="00F1096D" w:rsidRPr="00EC6BEB" w:rsidTr="0036546B">
        <w:tc>
          <w:tcPr>
            <w:tcW w:w="0" w:type="auto"/>
          </w:tcPr>
          <w:p w:rsidR="00F1096D" w:rsidRPr="00EC6BEB" w:rsidRDefault="007A3DF7" w:rsidP="00F1096D">
            <w:pPr>
              <w:pStyle w:val="ConsPlusNormal"/>
              <w:jc w:val="center"/>
              <w:rPr>
                <w:rFonts w:ascii="Times New Roman" w:hAnsi="Times New Roman" w:cs="Times New Roman"/>
                <w:szCs w:val="22"/>
              </w:rPr>
            </w:pPr>
            <w:r>
              <w:rPr>
                <w:rFonts w:ascii="Times New Roman" w:hAnsi="Times New Roman" w:cs="Times New Roman"/>
                <w:szCs w:val="22"/>
              </w:rPr>
              <w:t>14</w:t>
            </w:r>
          </w:p>
        </w:tc>
        <w:tc>
          <w:tcPr>
            <w:tcW w:w="0" w:type="auto"/>
          </w:tcPr>
          <w:p w:rsidR="00F1096D" w:rsidRPr="00880D42" w:rsidRDefault="00E73FA3" w:rsidP="00E73FA3">
            <w:pPr>
              <w:autoSpaceDE w:val="0"/>
              <w:autoSpaceDN w:val="0"/>
              <w:adjustRightInd w:val="0"/>
              <w:spacing w:after="0" w:line="240" w:lineRule="auto"/>
              <w:jc w:val="both"/>
              <w:rPr>
                <w:rFonts w:ascii="Times New Roman" w:eastAsia="Times New Roman" w:hAnsi="Times New Roman" w:cs="Times New Roman"/>
                <w:lang w:eastAsia="ru-RU"/>
              </w:rPr>
            </w:pPr>
            <w:r w:rsidRPr="00880D42">
              <w:rPr>
                <w:rFonts w:ascii="Times New Roman" w:eastAsia="Times New Roman" w:hAnsi="Times New Roman" w:cs="Times New Roman"/>
                <w:lang w:eastAsia="ru-RU"/>
              </w:rPr>
              <w:t xml:space="preserve">Стоянки транспорта общего пользования (7.2.3); </w:t>
            </w:r>
          </w:p>
        </w:tc>
      </w:tr>
      <w:tr w:rsidR="00062F11" w:rsidRPr="00EC6BEB" w:rsidTr="0036546B">
        <w:tc>
          <w:tcPr>
            <w:tcW w:w="0" w:type="auto"/>
          </w:tcPr>
          <w:p w:rsidR="00062F11" w:rsidRPr="00EC6BEB" w:rsidRDefault="007A3DF7" w:rsidP="00062F11">
            <w:pPr>
              <w:pStyle w:val="ConsPlusNormal"/>
              <w:jc w:val="center"/>
              <w:rPr>
                <w:rFonts w:ascii="Times New Roman" w:hAnsi="Times New Roman" w:cs="Times New Roman"/>
                <w:szCs w:val="22"/>
              </w:rPr>
            </w:pPr>
            <w:r>
              <w:rPr>
                <w:rFonts w:ascii="Times New Roman" w:hAnsi="Times New Roman" w:cs="Times New Roman"/>
                <w:szCs w:val="22"/>
              </w:rPr>
              <w:t>15</w:t>
            </w:r>
          </w:p>
        </w:tc>
        <w:tc>
          <w:tcPr>
            <w:tcW w:w="0" w:type="auto"/>
          </w:tcPr>
          <w:p w:rsidR="00062F11" w:rsidRPr="00880D42" w:rsidRDefault="00062F11" w:rsidP="00062F11">
            <w:pPr>
              <w:autoSpaceDE w:val="0"/>
              <w:autoSpaceDN w:val="0"/>
              <w:adjustRightInd w:val="0"/>
              <w:spacing w:after="0" w:line="240" w:lineRule="auto"/>
              <w:jc w:val="both"/>
              <w:rPr>
                <w:rFonts w:ascii="Times New Roman" w:eastAsia="Times New Roman" w:hAnsi="Times New Roman" w:cs="Times New Roman"/>
                <w:lang w:eastAsia="ru-RU"/>
              </w:rPr>
            </w:pPr>
            <w:r w:rsidRPr="00880D42">
              <w:rPr>
                <w:rFonts w:ascii="Times New Roman" w:eastAsia="Times New Roman" w:hAnsi="Times New Roman" w:cs="Times New Roman"/>
                <w:lang w:eastAsia="ru-RU"/>
              </w:rPr>
              <w:t>Историко-культурная деятельность (9.3);</w:t>
            </w:r>
          </w:p>
        </w:tc>
      </w:tr>
      <w:tr w:rsidR="00062F11" w:rsidRPr="00EC6BEB" w:rsidTr="0036546B">
        <w:tc>
          <w:tcPr>
            <w:tcW w:w="0" w:type="auto"/>
          </w:tcPr>
          <w:p w:rsidR="00062F11" w:rsidRPr="00EC6BEB" w:rsidRDefault="007A3DF7" w:rsidP="00062F11">
            <w:pPr>
              <w:pStyle w:val="ConsPlusNormal"/>
              <w:jc w:val="center"/>
              <w:rPr>
                <w:rFonts w:ascii="Times New Roman" w:hAnsi="Times New Roman" w:cs="Times New Roman"/>
              </w:rPr>
            </w:pPr>
            <w:r>
              <w:rPr>
                <w:rFonts w:ascii="Times New Roman" w:hAnsi="Times New Roman" w:cs="Times New Roman"/>
              </w:rPr>
              <w:t>16</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Земельные участки (территории) общего пользования (12.0);</w:t>
            </w:r>
          </w:p>
        </w:tc>
      </w:tr>
      <w:tr w:rsidR="00062F11" w:rsidRPr="00EC6BEB" w:rsidTr="00EC6BEB">
        <w:tc>
          <w:tcPr>
            <w:tcW w:w="567" w:type="dxa"/>
          </w:tcPr>
          <w:p w:rsidR="00062F11" w:rsidRPr="00EC6BEB" w:rsidRDefault="007A3DF7" w:rsidP="00062F11">
            <w:pPr>
              <w:pStyle w:val="ConsPlusNormal"/>
              <w:jc w:val="center"/>
              <w:rPr>
                <w:rFonts w:ascii="Times New Roman" w:hAnsi="Times New Roman" w:cs="Times New Roman"/>
                <w:szCs w:val="22"/>
              </w:rPr>
            </w:pPr>
            <w:r>
              <w:rPr>
                <w:rFonts w:ascii="Times New Roman" w:hAnsi="Times New Roman" w:cs="Times New Roman"/>
                <w:szCs w:val="22"/>
              </w:rPr>
              <w:t>17</w:t>
            </w:r>
          </w:p>
        </w:tc>
        <w:tc>
          <w:tcPr>
            <w:tcW w:w="8504" w:type="dxa"/>
          </w:tcPr>
          <w:p w:rsidR="00062F11" w:rsidRPr="00EC6BEB" w:rsidRDefault="00062F11" w:rsidP="00062F11">
            <w:pPr>
              <w:spacing w:after="0" w:line="240" w:lineRule="auto"/>
              <w:rPr>
                <w:rFonts w:ascii="Times New Roman" w:eastAsia="Times New Roman" w:hAnsi="Times New Roman" w:cs="Times New Roman"/>
                <w:lang w:eastAsia="ru-RU"/>
              </w:rPr>
            </w:pPr>
            <w:r w:rsidRPr="00EC6BEB">
              <w:rPr>
                <w:rFonts w:ascii="Times New Roman" w:eastAsia="Times New Roman" w:hAnsi="Times New Roman" w:cs="Times New Roman"/>
                <w:lang w:eastAsia="ru-RU"/>
              </w:rPr>
              <w:t>Ведение огородничества (13.1);</w:t>
            </w:r>
          </w:p>
        </w:tc>
      </w:tr>
      <w:tr w:rsidR="00062F11" w:rsidRPr="00EC6BEB" w:rsidTr="0036546B">
        <w:tc>
          <w:tcPr>
            <w:tcW w:w="0" w:type="auto"/>
          </w:tcPr>
          <w:p w:rsidR="00062F11" w:rsidRPr="00EC6BEB" w:rsidRDefault="007A3DF7" w:rsidP="00062F11">
            <w:pPr>
              <w:pStyle w:val="ConsPlusNormal"/>
              <w:jc w:val="center"/>
              <w:rPr>
                <w:rFonts w:ascii="Times New Roman" w:hAnsi="Times New Roman" w:cs="Times New Roman"/>
                <w:szCs w:val="22"/>
              </w:rPr>
            </w:pPr>
            <w:r>
              <w:rPr>
                <w:rFonts w:ascii="Times New Roman" w:hAnsi="Times New Roman" w:cs="Times New Roman"/>
                <w:szCs w:val="22"/>
              </w:rPr>
              <w:t>18</w:t>
            </w:r>
          </w:p>
        </w:tc>
        <w:tc>
          <w:tcPr>
            <w:tcW w:w="0" w:type="auto"/>
          </w:tcPr>
          <w:p w:rsidR="00062F11" w:rsidRPr="00EC6BEB" w:rsidRDefault="00062F11" w:rsidP="00062F11">
            <w:pPr>
              <w:spacing w:after="0" w:line="240" w:lineRule="auto"/>
              <w:rPr>
                <w:rFonts w:ascii="Times New Roman" w:hAnsi="Times New Roman" w:cs="Times New Roman"/>
              </w:rPr>
            </w:pPr>
            <w:r w:rsidRPr="00EC6BEB">
              <w:rPr>
                <w:rFonts w:ascii="Times New Roman" w:eastAsia="Times New Roman" w:hAnsi="Times New Roman" w:cs="Times New Roman"/>
                <w:lang w:eastAsia="ru-RU"/>
              </w:rPr>
              <w:t>Ведение садоводства (13.2).</w:t>
            </w:r>
          </w:p>
        </w:tc>
      </w:tr>
      <w:tr w:rsidR="00062F11" w:rsidRPr="00EC6BEB" w:rsidTr="0036546B">
        <w:tc>
          <w:tcPr>
            <w:tcW w:w="0" w:type="auto"/>
            <w:gridSpan w:val="2"/>
          </w:tcPr>
          <w:p w:rsidR="00062F11" w:rsidRPr="00EC6BEB" w:rsidRDefault="00062F11" w:rsidP="00062F11">
            <w:pPr>
              <w:pStyle w:val="ConsPlusNormal"/>
              <w:jc w:val="center"/>
              <w:rPr>
                <w:rFonts w:ascii="Times New Roman" w:hAnsi="Times New Roman" w:cs="Times New Roman"/>
                <w:b/>
                <w:szCs w:val="22"/>
              </w:rPr>
            </w:pPr>
            <w:r w:rsidRPr="00EC6BEB">
              <w:rPr>
                <w:rFonts w:ascii="Times New Roman" w:hAnsi="Times New Roman" w:cs="Times New Roman"/>
                <w:b/>
                <w:szCs w:val="22"/>
              </w:rPr>
              <w:t>Условно разрешенные виды использования</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Многоэтажная жилая застройка (высотная застройка) (2.6);</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2</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 xml:space="preserve">Обслуживание жилой застройки (2.7); </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3</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Хранение автотранспорта (2.7.1);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4</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Общественное использование объектов капитального строительства (3.0);</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lastRenderedPageBreak/>
              <w:t>5</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Социальное обслуживание (3.2);</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6</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Бытовое обслуживание (3.3);</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7</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Здравоохранение (3.4);</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8</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Амбулаторно-поликлиническое обслуживание (3.4.1);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9</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lang w:eastAsia="ru-RU"/>
              </w:rPr>
            </w:pPr>
            <w:r w:rsidRPr="00EC6BEB">
              <w:rPr>
                <w:rFonts w:ascii="Times New Roman" w:eastAsia="Times New Roman" w:hAnsi="Times New Roman" w:cs="Times New Roman"/>
                <w:lang w:eastAsia="ru-RU"/>
              </w:rPr>
              <w:t>Религиозное использование (3.7);</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10</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 xml:space="preserve">Общественное управление (3.8); </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11</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lang w:eastAsia="ru-RU"/>
              </w:rPr>
            </w:pPr>
            <w:r w:rsidRPr="00EC6BEB">
              <w:rPr>
                <w:rFonts w:ascii="Times New Roman" w:eastAsia="Times New Roman" w:hAnsi="Times New Roman" w:cs="Times New Roman"/>
                <w:lang w:eastAsia="ru-RU"/>
              </w:rPr>
              <w:t>Ветеринарное обслуживание (3.10).</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12</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Предпринимательство (4.0).</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13</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Деловое управление (4.1);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14</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Магазины (4.4);</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15</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 xml:space="preserve">Общественное питание (4.6); </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16</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Развлечения (4.8);</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17</w:t>
            </w:r>
          </w:p>
        </w:tc>
        <w:tc>
          <w:tcPr>
            <w:tcW w:w="0" w:type="auto"/>
          </w:tcPr>
          <w:p w:rsidR="00062F11" w:rsidRPr="00880D42"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Служебные гаражи (4.9);</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18</w:t>
            </w:r>
          </w:p>
        </w:tc>
        <w:tc>
          <w:tcPr>
            <w:tcW w:w="0" w:type="auto"/>
          </w:tcPr>
          <w:p w:rsidR="00062F11" w:rsidRPr="00880D42"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880D42">
              <w:rPr>
                <w:rFonts w:ascii="Times New Roman" w:eastAsia="Times New Roman" w:hAnsi="Times New Roman" w:cs="Times New Roman"/>
                <w:lang w:eastAsia="ru-RU"/>
              </w:rPr>
              <w:t>Отдых (рекреация) (5.0);</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19</w:t>
            </w:r>
          </w:p>
        </w:tc>
        <w:tc>
          <w:tcPr>
            <w:tcW w:w="0" w:type="auto"/>
          </w:tcPr>
          <w:p w:rsidR="00062F11" w:rsidRPr="00EC6BEB" w:rsidRDefault="00062F11" w:rsidP="00062F11">
            <w:pPr>
              <w:autoSpaceDE w:val="0"/>
              <w:autoSpaceDN w:val="0"/>
              <w:adjustRightInd w:val="0"/>
              <w:spacing w:after="0" w:line="240" w:lineRule="auto"/>
              <w:rPr>
                <w:rFonts w:ascii="Times New Roman" w:eastAsia="Times New Roman" w:hAnsi="Times New Roman" w:cs="Times New Roman"/>
              </w:rPr>
            </w:pPr>
            <w:r w:rsidRPr="00EC6BEB">
              <w:rPr>
                <w:rFonts w:ascii="Times New Roman" w:eastAsia="Times New Roman" w:hAnsi="Times New Roman" w:cs="Times New Roman"/>
                <w:lang w:eastAsia="ru-RU"/>
              </w:rPr>
              <w:t>Обеспечение внутреннего правопорядка (8.3);</w:t>
            </w:r>
          </w:p>
        </w:tc>
      </w:tr>
      <w:tr w:rsidR="00062F11" w:rsidRPr="00EC6BEB" w:rsidTr="0036546B">
        <w:tc>
          <w:tcPr>
            <w:tcW w:w="0" w:type="auto"/>
            <w:gridSpan w:val="2"/>
          </w:tcPr>
          <w:p w:rsidR="00062F11" w:rsidRPr="00EC6BEB" w:rsidRDefault="00062F11" w:rsidP="00062F11">
            <w:pPr>
              <w:pStyle w:val="ConsPlusNormal"/>
              <w:jc w:val="center"/>
              <w:rPr>
                <w:rFonts w:ascii="Times New Roman" w:hAnsi="Times New Roman" w:cs="Times New Roman"/>
                <w:b/>
                <w:szCs w:val="22"/>
              </w:rPr>
            </w:pPr>
            <w:r w:rsidRPr="00EC6BEB">
              <w:rPr>
                <w:rFonts w:ascii="Times New Roman" w:hAnsi="Times New Roman" w:cs="Times New Roman"/>
                <w:b/>
                <w:szCs w:val="22"/>
              </w:rPr>
              <w:t>Вспомогательные виды разрешенного использования</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1</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Коммунальное обслуживание (3.1);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2</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Спорт (5.1);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3</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Ведение огородничества (13.1);</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4</w:t>
            </w:r>
          </w:p>
        </w:tc>
        <w:tc>
          <w:tcPr>
            <w:tcW w:w="0" w:type="auto"/>
          </w:tcPr>
          <w:p w:rsidR="00062F11" w:rsidRPr="00EC6BEB" w:rsidRDefault="00062F11" w:rsidP="00062F11">
            <w:pPr>
              <w:autoSpaceDE w:val="0"/>
              <w:autoSpaceDN w:val="0"/>
              <w:adjustRightInd w:val="0"/>
              <w:spacing w:after="0" w:line="240" w:lineRule="auto"/>
              <w:jc w:val="both"/>
              <w:rPr>
                <w:rFonts w:ascii="Times New Roman" w:eastAsia="Times New Roman" w:hAnsi="Times New Roman" w:cs="Times New Roman"/>
              </w:rPr>
            </w:pPr>
            <w:r w:rsidRPr="00EC6BEB">
              <w:rPr>
                <w:rFonts w:ascii="Times New Roman" w:eastAsia="Times New Roman" w:hAnsi="Times New Roman" w:cs="Times New Roman"/>
                <w:lang w:eastAsia="ru-RU"/>
              </w:rPr>
              <w:t>Ведение садоводства (13.2);</w:t>
            </w:r>
          </w:p>
        </w:tc>
      </w:tr>
      <w:tr w:rsidR="00062F11" w:rsidRPr="00EC6BEB" w:rsidTr="0036546B">
        <w:tc>
          <w:tcPr>
            <w:tcW w:w="0" w:type="auto"/>
          </w:tcPr>
          <w:p w:rsidR="00062F11" w:rsidRPr="00EC6BEB" w:rsidRDefault="00062F11" w:rsidP="00062F11">
            <w:pPr>
              <w:pStyle w:val="ConsPlusNormal"/>
              <w:jc w:val="center"/>
              <w:rPr>
                <w:rFonts w:ascii="Times New Roman" w:hAnsi="Times New Roman" w:cs="Times New Roman"/>
                <w:szCs w:val="22"/>
              </w:rPr>
            </w:pPr>
            <w:r w:rsidRPr="00EC6BEB">
              <w:rPr>
                <w:rFonts w:ascii="Times New Roman" w:hAnsi="Times New Roman" w:cs="Times New Roman"/>
                <w:szCs w:val="22"/>
              </w:rPr>
              <w:t>5</w:t>
            </w:r>
          </w:p>
        </w:tc>
        <w:tc>
          <w:tcPr>
            <w:tcW w:w="0" w:type="auto"/>
          </w:tcPr>
          <w:p w:rsidR="00062F11" w:rsidRPr="00EC6BEB" w:rsidRDefault="00062F11" w:rsidP="00062F11">
            <w:pPr>
              <w:pStyle w:val="ConsPlusNormal"/>
              <w:rPr>
                <w:rFonts w:ascii="Times New Roman" w:hAnsi="Times New Roman" w:cs="Times New Roman"/>
                <w:b/>
                <w:szCs w:val="22"/>
              </w:rPr>
            </w:pPr>
            <w:r w:rsidRPr="00880D42">
              <w:rPr>
                <w:rFonts w:ascii="Times New Roman" w:hAnsi="Times New Roman" w:cs="Times New Roman"/>
                <w:szCs w:val="22"/>
              </w:rPr>
              <w:t>Хранение автотранспорта (2.7.1).</w:t>
            </w:r>
            <w:r w:rsidRPr="00EC6BEB">
              <w:rPr>
                <w:rFonts w:ascii="Times New Roman" w:hAnsi="Times New Roman" w:cs="Times New Roman"/>
                <w:szCs w:val="22"/>
              </w:rPr>
              <w:t xml:space="preserve">    </w:t>
            </w:r>
          </w:p>
        </w:tc>
      </w:tr>
    </w:tbl>
    <w:p w:rsidR="001472B0" w:rsidRPr="00EC6BEB" w:rsidRDefault="001472B0">
      <w:pPr>
        <w:pStyle w:val="ConsPlusNormal"/>
        <w:jc w:val="both"/>
        <w:rPr>
          <w:rFonts w:ascii="Times New Roman" w:hAnsi="Times New Roman" w:cs="Times New Roman"/>
        </w:rPr>
      </w:pPr>
    </w:p>
    <w:p w:rsidR="001472B0" w:rsidRPr="00EC6BEB" w:rsidRDefault="00720892">
      <w:pPr>
        <w:pStyle w:val="ConsPlusNormal"/>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.1. Предельные размеры земельных участков:</w:t>
      </w:r>
    </w:p>
    <w:p w:rsidR="001472B0" w:rsidRPr="00880D42"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максимальная площадь для вновь предоставляемых земельных участков для </w:t>
      </w:r>
      <w:r w:rsidR="00491DF9" w:rsidRPr="00880D42">
        <w:rPr>
          <w:rFonts w:ascii="Times New Roman" w:hAnsi="Times New Roman" w:cs="Times New Roman"/>
        </w:rPr>
        <w:t>индивидуального жилищного строительства</w:t>
      </w:r>
      <w:r w:rsidRPr="00880D42">
        <w:rPr>
          <w:rFonts w:ascii="Times New Roman" w:hAnsi="Times New Roman" w:cs="Times New Roman"/>
        </w:rPr>
        <w:t xml:space="preserve"> </w:t>
      </w:r>
      <w:r w:rsidR="007D63C9" w:rsidRPr="00880D42">
        <w:rPr>
          <w:rFonts w:ascii="Times New Roman" w:hAnsi="Times New Roman" w:cs="Times New Roman"/>
        </w:rPr>
        <w:t>–</w:t>
      </w:r>
      <w:r w:rsidRPr="00880D42">
        <w:rPr>
          <w:rFonts w:ascii="Times New Roman" w:hAnsi="Times New Roman" w:cs="Times New Roman"/>
        </w:rPr>
        <w:t xml:space="preserve"> </w:t>
      </w:r>
      <w:r w:rsidR="007D63C9" w:rsidRPr="00880D42">
        <w:rPr>
          <w:rFonts w:ascii="Times New Roman" w:hAnsi="Times New Roman" w:cs="Times New Roman"/>
        </w:rPr>
        <w:t>2000 м.кв.</w:t>
      </w:r>
      <w:r w:rsidRPr="00880D42">
        <w:rPr>
          <w:rFonts w:ascii="Times New Roman" w:hAnsi="Times New Roman" w:cs="Times New Roman"/>
        </w:rPr>
        <w:t>;</w:t>
      </w:r>
    </w:p>
    <w:p w:rsidR="001472B0" w:rsidRPr="00880D42"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минимальная площадь для вновь предоставляемых земельных участков </w:t>
      </w:r>
      <w:r w:rsidR="00491DF9" w:rsidRPr="00880D42">
        <w:rPr>
          <w:rFonts w:ascii="Times New Roman" w:hAnsi="Times New Roman" w:cs="Times New Roman"/>
        </w:rPr>
        <w:t>для индивидуального жилищного строительства</w:t>
      </w:r>
      <w:r w:rsidR="007D63C9" w:rsidRPr="00880D42">
        <w:rPr>
          <w:rFonts w:ascii="Times New Roman" w:hAnsi="Times New Roman" w:cs="Times New Roman"/>
        </w:rPr>
        <w:t xml:space="preserve"> – 400 м.кв.</w:t>
      </w:r>
      <w:r w:rsidR="000A7303" w:rsidRPr="00880D42">
        <w:rPr>
          <w:rFonts w:ascii="Times New Roman" w:hAnsi="Times New Roman" w:cs="Times New Roman"/>
        </w:rPr>
        <w:t>;</w:t>
      </w:r>
    </w:p>
    <w:p w:rsidR="000A7303" w:rsidRPr="000A7303" w:rsidRDefault="000A7303" w:rsidP="000A7303">
      <w:pPr>
        <w:pStyle w:val="ConsPlusNormal"/>
        <w:spacing w:before="220"/>
        <w:ind w:firstLine="540"/>
        <w:jc w:val="both"/>
        <w:rPr>
          <w:rFonts w:ascii="Times New Roman" w:hAnsi="Times New Roman" w:cs="Times New Roman"/>
        </w:rPr>
      </w:pPr>
      <w:r w:rsidRPr="00880D42">
        <w:rPr>
          <w:rFonts w:ascii="Times New Roman" w:hAnsi="Times New Roman" w:cs="Times New Roman"/>
        </w:rPr>
        <w:t>- максимальная площадь земельных участков для многоквартирных</w:t>
      </w:r>
      <w:r w:rsidRPr="000A7303">
        <w:rPr>
          <w:rFonts w:ascii="Times New Roman" w:hAnsi="Times New Roman" w:cs="Times New Roman"/>
        </w:rPr>
        <w:t xml:space="preserve"> жилых домов - не подлежит установлению;</w:t>
      </w:r>
    </w:p>
    <w:p w:rsidR="000A7303" w:rsidRPr="00EC6BEB" w:rsidRDefault="000A7303" w:rsidP="000A7303">
      <w:pPr>
        <w:pStyle w:val="ConsPlusNormal"/>
        <w:spacing w:before="220"/>
        <w:ind w:firstLine="540"/>
        <w:jc w:val="both"/>
        <w:rPr>
          <w:rFonts w:ascii="Times New Roman" w:hAnsi="Times New Roman" w:cs="Times New Roman"/>
        </w:rPr>
      </w:pPr>
      <w:r w:rsidRPr="000A7303">
        <w:rPr>
          <w:rFonts w:ascii="Times New Roman" w:hAnsi="Times New Roman" w:cs="Times New Roman"/>
        </w:rPr>
        <w:t>- минимальная площадь земельных участков для многоквартирных жилых домов - не подлежит установлению;</w:t>
      </w:r>
    </w:p>
    <w:p w:rsidR="007D63C9" w:rsidRPr="00EC6BEB" w:rsidRDefault="007D63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на один блок блокированной жилой застройки - не подлежит установлению;</w:t>
      </w:r>
    </w:p>
    <w:p w:rsidR="007D63C9" w:rsidRPr="00EC6BEB" w:rsidRDefault="007D63C9" w:rsidP="007D63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земельного участка на один блок блокированной жилой застройки </w:t>
      </w:r>
      <w:r w:rsidRPr="00880D42">
        <w:rPr>
          <w:rFonts w:ascii="Times New Roman" w:hAnsi="Times New Roman" w:cs="Times New Roman"/>
        </w:rPr>
        <w:t>- 1</w:t>
      </w:r>
      <w:r w:rsidR="00B6756D" w:rsidRPr="00880D42">
        <w:rPr>
          <w:rFonts w:ascii="Times New Roman" w:hAnsi="Times New Roman" w:cs="Times New Roman"/>
        </w:rPr>
        <w:t>5</w:t>
      </w:r>
      <w:r w:rsidRPr="00880D42">
        <w:rPr>
          <w:rFonts w:ascii="Times New Roman" w:hAnsi="Times New Roman" w:cs="Times New Roman"/>
        </w:rPr>
        <w:t>0 кв.</w:t>
      </w:r>
      <w:r w:rsidRPr="00EC6BEB">
        <w:rPr>
          <w:rFonts w:ascii="Times New Roman" w:hAnsi="Times New Roman" w:cs="Times New Roman"/>
        </w:rPr>
        <w:t xml:space="preserve"> </w:t>
      </w:r>
      <w:r w:rsidRPr="00EC6BEB">
        <w:rPr>
          <w:rFonts w:ascii="Times New Roman" w:hAnsi="Times New Roman" w:cs="Times New Roman"/>
        </w:rPr>
        <w:lastRenderedPageBreak/>
        <w:t>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- 200 кв.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7D63C9" w:rsidRPr="00EC6BEB" w:rsidRDefault="007D63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ведения огородничества - 600 кв.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земельного участка для ведения огородничества </w:t>
      </w:r>
      <w:r w:rsidR="007D63C9" w:rsidRPr="00EC6BEB">
        <w:rPr>
          <w:rFonts w:ascii="Times New Roman" w:hAnsi="Times New Roman" w:cs="Times New Roman"/>
        </w:rPr>
        <w:t>–</w:t>
      </w:r>
      <w:r w:rsidRPr="00EC6BEB">
        <w:rPr>
          <w:rFonts w:ascii="Times New Roman" w:hAnsi="Times New Roman" w:cs="Times New Roman"/>
        </w:rPr>
        <w:t xml:space="preserve"> </w:t>
      </w:r>
      <w:r w:rsidR="007A3DF7" w:rsidRPr="00880D42">
        <w:rPr>
          <w:rFonts w:ascii="Times New Roman" w:hAnsi="Times New Roman" w:cs="Times New Roman"/>
        </w:rPr>
        <w:t>5</w:t>
      </w:r>
      <w:r w:rsidR="007D63C9" w:rsidRPr="00880D42">
        <w:rPr>
          <w:rFonts w:ascii="Times New Roman" w:hAnsi="Times New Roman" w:cs="Times New Roman"/>
        </w:rPr>
        <w:t>0 м.кв.</w:t>
      </w:r>
      <w:r w:rsidRPr="00880D42">
        <w:rPr>
          <w:rFonts w:ascii="Times New Roman" w:hAnsi="Times New Roman" w:cs="Times New Roman"/>
        </w:rPr>
        <w:t>;</w:t>
      </w:r>
    </w:p>
    <w:p w:rsidR="00BE12EE" w:rsidRPr="00880D42" w:rsidRDefault="00BE12EE" w:rsidP="00BE12EE">
      <w:pPr>
        <w:pStyle w:val="ConsPlusNormal"/>
        <w:spacing w:before="220"/>
        <w:ind w:firstLine="540"/>
        <w:jc w:val="both"/>
        <w:rPr>
          <w:rFonts w:ascii="Times New Roman" w:hAnsi="Times New Roman" w:cs="Times New Roman"/>
        </w:rPr>
      </w:pPr>
      <w:r w:rsidRPr="00880D42">
        <w:rPr>
          <w:rFonts w:ascii="Times New Roman" w:hAnsi="Times New Roman" w:cs="Times New Roman"/>
        </w:rPr>
        <w:t>- максимальная площадь земельного участка для ведения садоводства - 1500 кв. м;</w:t>
      </w:r>
    </w:p>
    <w:p w:rsidR="00BE12EE" w:rsidRPr="00880D42" w:rsidRDefault="00BE12EE" w:rsidP="00BE12EE">
      <w:pPr>
        <w:pStyle w:val="ConsPlusNormal"/>
        <w:spacing w:before="220"/>
        <w:ind w:firstLine="540"/>
        <w:jc w:val="both"/>
        <w:rPr>
          <w:rFonts w:ascii="Times New Roman" w:hAnsi="Times New Roman" w:cs="Times New Roman"/>
        </w:rPr>
      </w:pPr>
      <w:r w:rsidRPr="00880D42">
        <w:rPr>
          <w:rFonts w:ascii="Times New Roman" w:hAnsi="Times New Roman" w:cs="Times New Roman"/>
        </w:rPr>
        <w:t>- минимальная площадь земельного участка для ведения садоводства – 400 кв.</w:t>
      </w:r>
      <w:r w:rsidR="00FE58BD" w:rsidRPr="00880D42">
        <w:rPr>
          <w:rFonts w:ascii="Times New Roman" w:hAnsi="Times New Roman" w:cs="Times New Roman"/>
        </w:rPr>
        <w:t>м</w:t>
      </w:r>
      <w:r w:rsidRPr="00880D42">
        <w:rPr>
          <w:rFonts w:ascii="Times New Roman" w:hAnsi="Times New Roman" w:cs="Times New Roman"/>
        </w:rPr>
        <w:t>;</w:t>
      </w:r>
    </w:p>
    <w:p w:rsidR="00BE12EE" w:rsidRPr="00880D42" w:rsidRDefault="00BE12EE" w:rsidP="00BE12EE">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максимальная площадь земельного участка для размещения отдельно стоящих гаражей для </w:t>
      </w:r>
      <w:r w:rsidRPr="00880D42">
        <w:rPr>
          <w:rFonts w:ascii="Times New Roman" w:hAnsi="Times New Roman" w:cs="Times New Roman"/>
          <w:sz w:val="24"/>
          <w:szCs w:val="24"/>
        </w:rPr>
        <w:t>хранения автотранспорта</w:t>
      </w:r>
      <w:r w:rsidR="002F4A92" w:rsidRPr="00880D42">
        <w:rPr>
          <w:rFonts w:ascii="Times New Roman" w:hAnsi="Times New Roman" w:cs="Times New Roman"/>
          <w:sz w:val="24"/>
          <w:szCs w:val="24"/>
        </w:rPr>
        <w:t xml:space="preserve"> (код вида разрешенного использования  2.7.1) из расчета на один гараж</w:t>
      </w:r>
      <w:r w:rsidR="00D77115" w:rsidRPr="00880D42">
        <w:rPr>
          <w:rFonts w:ascii="Times New Roman" w:hAnsi="Times New Roman" w:cs="Times New Roman"/>
          <w:sz w:val="24"/>
          <w:szCs w:val="24"/>
        </w:rPr>
        <w:t xml:space="preserve"> </w:t>
      </w:r>
      <w:r w:rsidRPr="00880D42">
        <w:rPr>
          <w:rFonts w:ascii="Times New Roman" w:hAnsi="Times New Roman" w:cs="Times New Roman"/>
        </w:rPr>
        <w:t>- 50 кв. м;</w:t>
      </w:r>
    </w:p>
    <w:p w:rsidR="001472B0" w:rsidRPr="00EC6BEB" w:rsidRDefault="001472B0">
      <w:pPr>
        <w:pStyle w:val="ConsPlusNormal"/>
        <w:spacing w:before="220"/>
        <w:ind w:firstLine="540"/>
        <w:jc w:val="both"/>
        <w:rPr>
          <w:rFonts w:ascii="Times New Roman" w:hAnsi="Times New Roman" w:cs="Times New Roman"/>
        </w:rPr>
      </w:pPr>
      <w:r w:rsidRPr="00880D42">
        <w:rPr>
          <w:rFonts w:ascii="Times New Roman" w:hAnsi="Times New Roman" w:cs="Times New Roman"/>
        </w:rPr>
        <w:t xml:space="preserve">- минимальная площадь земельных участков для размещения отдельно стоящих гаражей </w:t>
      </w:r>
      <w:r w:rsidR="00BE12EE" w:rsidRPr="00880D42">
        <w:rPr>
          <w:rFonts w:ascii="Times New Roman" w:hAnsi="Times New Roman" w:cs="Times New Roman"/>
        </w:rPr>
        <w:t xml:space="preserve">для </w:t>
      </w:r>
      <w:r w:rsidR="00BE12EE" w:rsidRPr="00880D42">
        <w:rPr>
          <w:rFonts w:ascii="Times New Roman" w:hAnsi="Times New Roman" w:cs="Times New Roman"/>
          <w:sz w:val="24"/>
          <w:szCs w:val="24"/>
        </w:rPr>
        <w:t xml:space="preserve">хранения автотранспорта </w:t>
      </w:r>
      <w:r w:rsidR="00D77115" w:rsidRPr="00880D42">
        <w:rPr>
          <w:rFonts w:ascii="Times New Roman" w:hAnsi="Times New Roman" w:cs="Times New Roman"/>
          <w:sz w:val="24"/>
          <w:szCs w:val="24"/>
        </w:rPr>
        <w:t xml:space="preserve">(код вида разрешенного использования  2.7.1) </w:t>
      </w:r>
      <w:r w:rsidRPr="00880D42">
        <w:rPr>
          <w:rFonts w:ascii="Times New Roman" w:hAnsi="Times New Roman" w:cs="Times New Roman"/>
        </w:rPr>
        <w:t>- 16 кв. м.</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.2. Параметры застройки для индивидуальных жилых домов и вспомогательных строений: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- 0,4 от площади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индивидуального жилого дома - 3 этажа;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вспомогательных строений - </w:t>
      </w:r>
      <w:r w:rsidR="007D63C9" w:rsidRPr="00EC6BEB">
        <w:rPr>
          <w:rFonts w:ascii="Times New Roman" w:hAnsi="Times New Roman" w:cs="Times New Roman"/>
        </w:rPr>
        <w:t>1</w:t>
      </w:r>
      <w:r w:rsidRPr="00EC6BEB">
        <w:rPr>
          <w:rFonts w:ascii="Times New Roman" w:hAnsi="Times New Roman" w:cs="Times New Roman"/>
        </w:rPr>
        <w:t xml:space="preserve"> этаж;</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высота индивидуального жилого дома - 13 метров;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вспомогательных строений - </w:t>
      </w:r>
      <w:r w:rsidR="007D63C9" w:rsidRPr="00EC6BEB">
        <w:rPr>
          <w:rFonts w:ascii="Times New Roman" w:hAnsi="Times New Roman" w:cs="Times New Roman"/>
        </w:rPr>
        <w:t>5</w:t>
      </w:r>
      <w:r w:rsidRPr="00EC6BEB">
        <w:rPr>
          <w:rFonts w:ascii="Times New Roman" w:hAnsi="Times New Roman" w:cs="Times New Roman"/>
        </w:rPr>
        <w:t xml:space="preserve"> метров;</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981ECC" w:rsidRPr="00EC6BEB" w:rsidRDefault="00981ECC">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981ECC">
        <w:rPr>
          <w:rFonts w:ascii="Times New Roman" w:hAnsi="Times New Roman" w:cs="Times New Roman"/>
        </w:rPr>
        <w:t xml:space="preserve">для </w:t>
      </w:r>
      <w:r>
        <w:rPr>
          <w:rFonts w:ascii="Times New Roman" w:hAnsi="Times New Roman" w:cs="Times New Roman"/>
        </w:rPr>
        <w:t>размещения индивидуального</w:t>
      </w:r>
      <w:r w:rsidRPr="00981ECC">
        <w:rPr>
          <w:rFonts w:ascii="Times New Roman" w:hAnsi="Times New Roman" w:cs="Times New Roman"/>
        </w:rPr>
        <w:t xml:space="preserve"> жил</w:t>
      </w:r>
      <w:r>
        <w:rPr>
          <w:rFonts w:ascii="Times New Roman" w:hAnsi="Times New Roman" w:cs="Times New Roman"/>
        </w:rPr>
        <w:t>ого</w:t>
      </w:r>
      <w:r w:rsidRPr="00981ECC">
        <w:rPr>
          <w:rFonts w:ascii="Times New Roman" w:hAnsi="Times New Roman" w:cs="Times New Roman"/>
        </w:rPr>
        <w:t xml:space="preserve"> дом</w:t>
      </w:r>
      <w:r>
        <w:rPr>
          <w:rFonts w:ascii="Times New Roman" w:hAnsi="Times New Roman" w:cs="Times New Roman"/>
        </w:rPr>
        <w:t>а</w:t>
      </w:r>
      <w:r w:rsidRPr="00981ECC">
        <w:rPr>
          <w:rFonts w:ascii="Times New Roman" w:hAnsi="Times New Roman" w:cs="Times New Roman"/>
        </w:rPr>
        <w:t xml:space="preserve"> </w:t>
      </w:r>
      <w:r w:rsidR="002123D5" w:rsidRPr="002123D5">
        <w:rPr>
          <w:rFonts w:ascii="Times New Roman" w:hAnsi="Times New Roman" w:cs="Times New Roman"/>
        </w:rPr>
        <w:t xml:space="preserve">и вспомогательных строений </w:t>
      </w:r>
      <w:r>
        <w:rPr>
          <w:rFonts w:ascii="Times New Roman" w:hAnsi="Times New Roman" w:cs="Times New Roman"/>
        </w:rPr>
        <w:t>со стороны улицы – 5,0 м.</w:t>
      </w:r>
      <w:r w:rsidR="002123D5">
        <w:rPr>
          <w:rFonts w:ascii="Times New Roman" w:hAnsi="Times New Roman" w:cs="Times New Roman"/>
        </w:rPr>
        <w:t xml:space="preserve"> (</w:t>
      </w:r>
      <w:r>
        <w:rPr>
          <w:rFonts w:ascii="Times New Roman" w:hAnsi="Times New Roman" w:cs="Times New Roman"/>
        </w:rPr>
        <w:t>проезда – 3,0 м.</w:t>
      </w:r>
      <w:r w:rsidR="002123D5">
        <w:rPr>
          <w:rFonts w:ascii="Times New Roman" w:hAnsi="Times New Roman" w:cs="Times New Roman"/>
        </w:rPr>
        <w:t xml:space="preserve">), с остальных сторон </w:t>
      </w:r>
      <w:r>
        <w:rPr>
          <w:rFonts w:ascii="Times New Roman" w:hAnsi="Times New Roman" w:cs="Times New Roman"/>
        </w:rPr>
        <w:t>– 3,0</w:t>
      </w:r>
      <w:r w:rsidR="00880D42">
        <w:rPr>
          <w:rFonts w:ascii="Times New Roman" w:hAnsi="Times New Roman" w:cs="Times New Roman"/>
        </w:rPr>
        <w:t xml:space="preserve"> </w:t>
      </w:r>
      <w:r>
        <w:rPr>
          <w:rFonts w:ascii="Times New Roman" w:hAnsi="Times New Roman" w:cs="Times New Roman"/>
        </w:rPr>
        <w:t>м.</w:t>
      </w:r>
    </w:p>
    <w:p w:rsidR="001472B0" w:rsidRPr="00EC6BEB" w:rsidRDefault="001472B0" w:rsidP="002123D5">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В условиях сложившейся застройки допускается </w:t>
      </w:r>
      <w:r w:rsidR="005E56CA">
        <w:rPr>
          <w:rFonts w:ascii="Times New Roman" w:hAnsi="Times New Roman" w:cs="Times New Roman"/>
        </w:rPr>
        <w:t>установление</w:t>
      </w:r>
      <w:r w:rsidR="002123D5">
        <w:rPr>
          <w:rFonts w:ascii="Times New Roman" w:hAnsi="Times New Roman" w:cs="Times New Roman"/>
        </w:rPr>
        <w:t xml:space="preserve"> </w:t>
      </w:r>
      <w:r w:rsidR="002123D5" w:rsidRPr="002123D5">
        <w:rPr>
          <w:rFonts w:ascii="Times New Roman" w:hAnsi="Times New Roman" w:cs="Times New Roman"/>
        </w:rPr>
        <w:t>отступ</w:t>
      </w:r>
      <w:r w:rsidR="002123D5">
        <w:rPr>
          <w:rFonts w:ascii="Times New Roman" w:hAnsi="Times New Roman" w:cs="Times New Roman"/>
        </w:rPr>
        <w:t>а</w:t>
      </w:r>
      <w:r w:rsidR="002123D5" w:rsidRPr="002123D5">
        <w:rPr>
          <w:rFonts w:ascii="Times New Roman" w:hAnsi="Times New Roman" w:cs="Times New Roman"/>
        </w:rPr>
        <w:t xml:space="preserve"> от границ </w:t>
      </w:r>
      <w:r w:rsidR="002123D5">
        <w:rPr>
          <w:rFonts w:ascii="Times New Roman" w:hAnsi="Times New Roman" w:cs="Times New Roman"/>
        </w:rPr>
        <w:t xml:space="preserve">земельного участка </w:t>
      </w:r>
      <w:r w:rsidR="002123D5" w:rsidRPr="002123D5">
        <w:rPr>
          <w:rFonts w:ascii="Times New Roman" w:hAnsi="Times New Roman" w:cs="Times New Roman"/>
        </w:rPr>
        <w:t>со стороны улицы</w:t>
      </w:r>
      <w:r w:rsidR="002123D5">
        <w:rPr>
          <w:rFonts w:ascii="Times New Roman" w:hAnsi="Times New Roman" w:cs="Times New Roman"/>
        </w:rPr>
        <w:t xml:space="preserve"> (проезда)</w:t>
      </w:r>
      <w:r w:rsidR="005E56CA">
        <w:rPr>
          <w:rFonts w:ascii="Times New Roman" w:hAnsi="Times New Roman" w:cs="Times New Roman"/>
        </w:rPr>
        <w:t xml:space="preserve"> по линии сложившейся застройки</w:t>
      </w:r>
      <w:r w:rsidR="002123D5">
        <w:rPr>
          <w:rFonts w:ascii="Times New Roman" w:hAnsi="Times New Roman" w:cs="Times New Roman"/>
        </w:rPr>
        <w:t>.</w:t>
      </w:r>
      <w:r w:rsidR="002123D5" w:rsidRPr="002123D5">
        <w:rPr>
          <w:rFonts w:ascii="Times New Roman" w:hAnsi="Times New Roman" w:cs="Times New Roman"/>
        </w:rPr>
        <w:t xml:space="preserve"> </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Минимальное расстояние от границ земельного участка по санитарно-бытовым условиям до:</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основного строения - 3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постройки для содержания скота и птицы - 4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других построек (сарай, баня, автостоянка и др.) - 3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высокорослых деревьев - 4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среднерослых деревьев - 2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кустарников - 1 м.</w:t>
      </w:r>
    </w:p>
    <w:p w:rsidR="001472B0" w:rsidRPr="00EC6BEB" w:rsidRDefault="003C6658">
      <w:pPr>
        <w:pStyle w:val="ConsPlusNormal"/>
        <w:spacing w:before="220"/>
        <w:ind w:firstLine="540"/>
        <w:jc w:val="both"/>
        <w:rPr>
          <w:rFonts w:ascii="Times New Roman" w:hAnsi="Times New Roman" w:cs="Times New Roman"/>
        </w:rPr>
      </w:pPr>
      <w:r>
        <w:rPr>
          <w:rFonts w:ascii="Times New Roman" w:hAnsi="Times New Roman" w:cs="Times New Roman"/>
        </w:rPr>
        <w:t>Расстояни</w:t>
      </w:r>
      <w:r w:rsidR="00071F2E">
        <w:rPr>
          <w:rFonts w:ascii="Times New Roman" w:hAnsi="Times New Roman" w:cs="Times New Roman"/>
        </w:rPr>
        <w:t>я</w:t>
      </w:r>
      <w:r>
        <w:rPr>
          <w:rFonts w:ascii="Times New Roman" w:hAnsi="Times New Roman" w:cs="Times New Roman"/>
        </w:rPr>
        <w:t xml:space="preserve"> о</w:t>
      </w:r>
      <w:r w:rsidR="001472B0" w:rsidRPr="00EC6BEB">
        <w:rPr>
          <w:rFonts w:ascii="Times New Roman" w:hAnsi="Times New Roman" w:cs="Times New Roman"/>
        </w:rPr>
        <w:t xml:space="preserve">т основных строений до отдельно стоящих хозяйственных и прочих строений </w:t>
      </w:r>
      <w:r w:rsidR="00071F2E">
        <w:rPr>
          <w:rFonts w:ascii="Times New Roman" w:hAnsi="Times New Roman" w:cs="Times New Roman"/>
        </w:rPr>
        <w:t xml:space="preserve">и между </w:t>
      </w:r>
      <w:r w:rsidR="00071F2E">
        <w:rPr>
          <w:rFonts w:ascii="Times New Roman" w:hAnsi="Times New Roman" w:cs="Times New Roman"/>
        </w:rPr>
        <w:lastRenderedPageBreak/>
        <w:t xml:space="preserve">ними </w:t>
      </w:r>
      <w:r w:rsidR="001472B0" w:rsidRPr="00EC6BEB">
        <w:rPr>
          <w:rFonts w:ascii="Times New Roman" w:hAnsi="Times New Roman" w:cs="Times New Roman"/>
        </w:rPr>
        <w:t>- в соответствии с требованиями действующих СП, СНиП, СанПиН, технического регламента о требованиях пожарной безопасности.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Расстояние между жилым домом, хозяйственными постройками и границей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1 м от плоскости стены. Если элементы выступают более чем на 1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Вспомогательные строения, за исключением гаражей, размещать со стороны улиц не допускается.</w:t>
      </w:r>
    </w:p>
    <w:p w:rsidR="001472B0" w:rsidRPr="00EC6BEB" w:rsidRDefault="00A87800">
      <w:pPr>
        <w:pStyle w:val="ConsPlusNormal"/>
        <w:spacing w:before="220"/>
        <w:ind w:firstLine="540"/>
        <w:jc w:val="both"/>
        <w:rPr>
          <w:rFonts w:ascii="Times New Roman" w:hAnsi="Times New Roman" w:cs="Times New Roman"/>
        </w:rPr>
      </w:pPr>
      <w:r>
        <w:rPr>
          <w:rFonts w:ascii="Times New Roman" w:hAnsi="Times New Roman" w:cs="Times New Roman"/>
        </w:rPr>
        <w:t>Р</w:t>
      </w:r>
      <w:r w:rsidR="001472B0" w:rsidRPr="00EC6BEB">
        <w:rPr>
          <w:rFonts w:ascii="Times New Roman" w:hAnsi="Times New Roman" w:cs="Times New Roman"/>
        </w:rPr>
        <w:t>асстояние от окон жилых помещений до жилых помещений, хозяйственных и прочих строений, расположенных на соседних участках, должно быть не менее 6 метров.</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A87800" w:rsidRP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3.</w:t>
      </w:r>
      <w:r>
        <w:rPr>
          <w:rFonts w:ascii="Times New Roman" w:hAnsi="Times New Roman" w:cs="Times New Roman"/>
        </w:rPr>
        <w:t>3</w:t>
      </w:r>
      <w:r w:rsidRPr="00A87800">
        <w:rPr>
          <w:rFonts w:ascii="Times New Roman" w:hAnsi="Times New Roman" w:cs="Times New Roman"/>
        </w:rPr>
        <w:t>. Параметры застройки для блокированных жилых домов:</w:t>
      </w:r>
    </w:p>
    <w:p w:rsid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максимальный коэффициент застройки земельного участка (Кз) при застройке бло</w:t>
      </w:r>
      <w:r>
        <w:rPr>
          <w:rFonts w:ascii="Times New Roman" w:hAnsi="Times New Roman" w:cs="Times New Roman"/>
        </w:rPr>
        <w:t>кированными жилыми домами – 0,3;</w:t>
      </w:r>
    </w:p>
    <w:p w:rsidR="00A87800" w:rsidRDefault="00A87800" w:rsidP="00A87800">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A87800">
        <w:rPr>
          <w:rFonts w:ascii="Times New Roman" w:hAnsi="Times New Roman" w:cs="Times New Roman"/>
        </w:rPr>
        <w:t xml:space="preserve">максимальный </w:t>
      </w:r>
      <w:r>
        <w:rPr>
          <w:rFonts w:ascii="Times New Roman" w:hAnsi="Times New Roman" w:cs="Times New Roman"/>
        </w:rPr>
        <w:t>к</w:t>
      </w:r>
      <w:r w:rsidRPr="00A87800">
        <w:rPr>
          <w:rFonts w:ascii="Times New Roman" w:hAnsi="Times New Roman" w:cs="Times New Roman"/>
        </w:rPr>
        <w:t>оэффициент плотности застройки (Кпз)</w:t>
      </w:r>
      <w:r>
        <w:rPr>
          <w:rFonts w:ascii="Times New Roman" w:hAnsi="Times New Roman" w:cs="Times New Roman"/>
        </w:rPr>
        <w:t xml:space="preserve"> </w:t>
      </w:r>
      <w:r w:rsidRPr="00A87800">
        <w:rPr>
          <w:rFonts w:ascii="Times New Roman" w:hAnsi="Times New Roman" w:cs="Times New Roman"/>
        </w:rPr>
        <w:t xml:space="preserve">при застройке </w:t>
      </w:r>
      <w:r>
        <w:rPr>
          <w:rFonts w:ascii="Times New Roman" w:hAnsi="Times New Roman" w:cs="Times New Roman"/>
        </w:rPr>
        <w:t xml:space="preserve">одноэтажными </w:t>
      </w:r>
      <w:r w:rsidRPr="00A87800">
        <w:rPr>
          <w:rFonts w:ascii="Times New Roman" w:hAnsi="Times New Roman" w:cs="Times New Roman"/>
        </w:rPr>
        <w:t>блокированными жилыми домами – 0,3</w:t>
      </w:r>
      <w:r>
        <w:rPr>
          <w:rFonts w:ascii="Times New Roman" w:hAnsi="Times New Roman" w:cs="Times New Roman"/>
        </w:rPr>
        <w:t xml:space="preserve">, </w:t>
      </w:r>
    </w:p>
    <w:p w:rsidR="00A87800" w:rsidRP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 xml:space="preserve">- максимальный коэффициент плотности застройки (Кпз) при застройке </w:t>
      </w:r>
      <w:r>
        <w:rPr>
          <w:rFonts w:ascii="Times New Roman" w:hAnsi="Times New Roman" w:cs="Times New Roman"/>
        </w:rPr>
        <w:t>двух</w:t>
      </w:r>
      <w:r w:rsidRPr="00A87800">
        <w:rPr>
          <w:rFonts w:ascii="Times New Roman" w:hAnsi="Times New Roman" w:cs="Times New Roman"/>
        </w:rPr>
        <w:t xml:space="preserve">этажными </w:t>
      </w:r>
      <w:r>
        <w:rPr>
          <w:rFonts w:ascii="Times New Roman" w:hAnsi="Times New Roman" w:cs="Times New Roman"/>
        </w:rPr>
        <w:t xml:space="preserve">и трехэтажными </w:t>
      </w:r>
      <w:r w:rsidRPr="00A87800">
        <w:rPr>
          <w:rFonts w:ascii="Times New Roman" w:hAnsi="Times New Roman" w:cs="Times New Roman"/>
        </w:rPr>
        <w:t>блокированными жилыми домами – 0,</w:t>
      </w:r>
      <w:r>
        <w:rPr>
          <w:rFonts w:ascii="Times New Roman" w:hAnsi="Times New Roman" w:cs="Times New Roman"/>
        </w:rPr>
        <w:t>6</w:t>
      </w:r>
    </w:p>
    <w:p w:rsidR="00A87800" w:rsidRP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этажность блокированного жилого дома - 3 этажа;</w:t>
      </w:r>
    </w:p>
    <w:p w:rsidR="00A87800" w:rsidRP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высота блокированного жилого дома - 13 метров.</w:t>
      </w:r>
    </w:p>
    <w:p w:rsidR="00A87800" w:rsidRDefault="00A87800" w:rsidP="00A87800">
      <w:pPr>
        <w:pStyle w:val="ConsPlusNormal"/>
        <w:spacing w:before="220"/>
        <w:ind w:firstLine="540"/>
        <w:jc w:val="both"/>
        <w:rPr>
          <w:rFonts w:ascii="Times New Roman" w:hAnsi="Times New Roman" w:cs="Times New Roman"/>
        </w:rPr>
      </w:pPr>
      <w:r w:rsidRPr="00A87800">
        <w:rPr>
          <w:rFonts w:ascii="Times New Roman" w:hAnsi="Times New Roman" w:cs="Times New Roman"/>
        </w:rPr>
        <w:t>Отступы:</w:t>
      </w:r>
    </w:p>
    <w:p w:rsidR="00304FB7" w:rsidRDefault="00304FB7" w:rsidP="00A87800">
      <w:pPr>
        <w:pStyle w:val="ConsPlusNormal"/>
        <w:spacing w:before="220"/>
        <w:ind w:firstLine="540"/>
        <w:jc w:val="both"/>
        <w:rPr>
          <w:rFonts w:ascii="Times New Roman" w:hAnsi="Times New Roman" w:cs="Times New Roman"/>
        </w:rPr>
      </w:pPr>
      <w:r w:rsidRPr="00304FB7">
        <w:rPr>
          <w:rFonts w:ascii="Times New Roman" w:hAnsi="Times New Roman" w:cs="Times New Roman"/>
        </w:rPr>
        <w:t xml:space="preserve">Минимальный отступ от границ земельного участка для размещения </w:t>
      </w:r>
      <w:r>
        <w:rPr>
          <w:rFonts w:ascii="Times New Roman" w:hAnsi="Times New Roman" w:cs="Times New Roman"/>
        </w:rPr>
        <w:t>блокированного</w:t>
      </w:r>
      <w:r w:rsidRPr="00304FB7">
        <w:rPr>
          <w:rFonts w:ascii="Times New Roman" w:hAnsi="Times New Roman" w:cs="Times New Roman"/>
        </w:rPr>
        <w:t xml:space="preserve"> жилого дома со стороны улицы – 5,0 м. (проезда – 3,0 м.), с остальных сторон – 3,0м.</w:t>
      </w:r>
    </w:p>
    <w:p w:rsidR="005E56CA" w:rsidRPr="00EC6BEB" w:rsidRDefault="005E56CA" w:rsidP="005E56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В условиях сложившейся застройки допускается </w:t>
      </w:r>
      <w:r>
        <w:rPr>
          <w:rFonts w:ascii="Times New Roman" w:hAnsi="Times New Roman" w:cs="Times New Roman"/>
        </w:rPr>
        <w:t xml:space="preserve">установление </w:t>
      </w:r>
      <w:r w:rsidRPr="002123D5">
        <w:rPr>
          <w:rFonts w:ascii="Times New Roman" w:hAnsi="Times New Roman" w:cs="Times New Roman"/>
        </w:rPr>
        <w:t>отступ</w:t>
      </w:r>
      <w:r>
        <w:rPr>
          <w:rFonts w:ascii="Times New Roman" w:hAnsi="Times New Roman" w:cs="Times New Roman"/>
        </w:rPr>
        <w:t>а</w:t>
      </w:r>
      <w:r w:rsidRPr="002123D5">
        <w:rPr>
          <w:rFonts w:ascii="Times New Roman" w:hAnsi="Times New Roman" w:cs="Times New Roman"/>
        </w:rPr>
        <w:t xml:space="preserve"> от границ </w:t>
      </w:r>
      <w:r>
        <w:rPr>
          <w:rFonts w:ascii="Times New Roman" w:hAnsi="Times New Roman" w:cs="Times New Roman"/>
        </w:rPr>
        <w:t xml:space="preserve">земельного участка </w:t>
      </w:r>
      <w:r w:rsidRPr="002123D5">
        <w:rPr>
          <w:rFonts w:ascii="Times New Roman" w:hAnsi="Times New Roman" w:cs="Times New Roman"/>
        </w:rPr>
        <w:t>со стороны улицы</w:t>
      </w:r>
      <w:r>
        <w:rPr>
          <w:rFonts w:ascii="Times New Roman" w:hAnsi="Times New Roman" w:cs="Times New Roman"/>
        </w:rPr>
        <w:t xml:space="preserve"> (проезда) по линии сложившейся застройки.</w:t>
      </w:r>
      <w:r w:rsidRPr="002123D5">
        <w:rPr>
          <w:rFonts w:ascii="Times New Roman" w:hAnsi="Times New Roman" w:cs="Times New Roman"/>
        </w:rPr>
        <w:t xml:space="preserve"> </w:t>
      </w:r>
    </w:p>
    <w:p w:rsidR="00304FB7" w:rsidRDefault="00304FB7" w:rsidP="00A87800">
      <w:pPr>
        <w:pStyle w:val="ConsPlusNormal"/>
        <w:spacing w:before="220"/>
        <w:ind w:firstLine="540"/>
        <w:jc w:val="both"/>
        <w:rPr>
          <w:rFonts w:ascii="Times New Roman" w:hAnsi="Times New Roman" w:cs="Times New Roman"/>
        </w:rPr>
      </w:pPr>
      <w:r w:rsidRPr="00304FB7">
        <w:rPr>
          <w:rFonts w:ascii="Times New Roman" w:hAnsi="Times New Roman" w:cs="Times New Roman"/>
        </w:rPr>
        <w:t>Минимальн</w:t>
      </w:r>
      <w:r>
        <w:rPr>
          <w:rFonts w:ascii="Times New Roman" w:hAnsi="Times New Roman" w:cs="Times New Roman"/>
        </w:rPr>
        <w:t>ый отступ</w:t>
      </w:r>
      <w:r w:rsidRPr="00304FB7">
        <w:rPr>
          <w:rFonts w:ascii="Times New Roman" w:hAnsi="Times New Roman" w:cs="Times New Roman"/>
        </w:rPr>
        <w:t xml:space="preserve"> от границ земельного участка со стороны общей стены между блоками - не подлежит установлению.</w:t>
      </w:r>
    </w:p>
    <w:p w:rsidR="00B23DAB" w:rsidRDefault="00B23DAB" w:rsidP="00A87800">
      <w:pPr>
        <w:pStyle w:val="ConsPlusNormal"/>
        <w:spacing w:before="220"/>
        <w:ind w:firstLine="540"/>
        <w:jc w:val="both"/>
        <w:rPr>
          <w:rFonts w:ascii="Times New Roman" w:hAnsi="Times New Roman" w:cs="Times New Roman"/>
        </w:rPr>
      </w:pPr>
      <w:r w:rsidRPr="00B23DAB">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D45087" w:rsidRPr="00EC6BEB" w:rsidRDefault="00D45087" w:rsidP="00D45087">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w:t>
      </w:r>
      <w:r w:rsidR="009E0617">
        <w:rPr>
          <w:rFonts w:ascii="Times New Roman" w:hAnsi="Times New Roman" w:cs="Times New Roman"/>
        </w:rPr>
        <w:t>4</w:t>
      </w:r>
      <w:r w:rsidRPr="00EC6BEB">
        <w:rPr>
          <w:rFonts w:ascii="Times New Roman" w:hAnsi="Times New Roman" w:cs="Times New Roman"/>
        </w:rPr>
        <w:t>. Параметры застройки для малоэтажных</w:t>
      </w:r>
      <w:r w:rsidR="007A3DF7">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Pr>
          <w:rFonts w:ascii="Times New Roman" w:hAnsi="Times New Roman" w:cs="Times New Roman"/>
        </w:rPr>
        <w:t xml:space="preserve">, </w:t>
      </w:r>
      <w:r w:rsidRPr="00EC6BEB">
        <w:rPr>
          <w:rFonts w:ascii="Times New Roman" w:hAnsi="Times New Roman" w:cs="Times New Roman"/>
        </w:rPr>
        <w:t xml:space="preserve"> </w:t>
      </w:r>
      <w:r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D45087" w:rsidRPr="00EC6BEB" w:rsidRDefault="00D45087" w:rsidP="00D45087">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D45087" w:rsidRPr="00EC6BEB" w:rsidTr="002B67AC">
        <w:tc>
          <w:tcPr>
            <w:tcW w:w="2897"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D45087" w:rsidRPr="00EC6BEB" w:rsidTr="002B67AC">
        <w:tc>
          <w:tcPr>
            <w:tcW w:w="2897"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1</w:t>
            </w:r>
          </w:p>
        </w:tc>
        <w:tc>
          <w:tcPr>
            <w:tcW w:w="3686"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0,3</w:t>
            </w:r>
          </w:p>
        </w:tc>
        <w:tc>
          <w:tcPr>
            <w:tcW w:w="3544"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0,4</w:t>
            </w:r>
          </w:p>
        </w:tc>
      </w:tr>
      <w:tr w:rsidR="00D45087" w:rsidRPr="00EC6BEB" w:rsidTr="002B67AC">
        <w:tc>
          <w:tcPr>
            <w:tcW w:w="2897"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2</w:t>
            </w:r>
          </w:p>
        </w:tc>
        <w:tc>
          <w:tcPr>
            <w:tcW w:w="3686"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0,3</w:t>
            </w:r>
          </w:p>
        </w:tc>
        <w:tc>
          <w:tcPr>
            <w:tcW w:w="3544"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D45087" w:rsidRPr="00EC6BEB" w:rsidTr="002B67AC">
        <w:tc>
          <w:tcPr>
            <w:tcW w:w="2897"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lastRenderedPageBreak/>
              <w:t>3</w:t>
            </w:r>
          </w:p>
        </w:tc>
        <w:tc>
          <w:tcPr>
            <w:tcW w:w="3686"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0,4</w:t>
            </w:r>
          </w:p>
        </w:tc>
        <w:tc>
          <w:tcPr>
            <w:tcW w:w="3544"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D45087" w:rsidRPr="00EC6BEB" w:rsidTr="002B67AC">
        <w:tc>
          <w:tcPr>
            <w:tcW w:w="2897" w:type="dxa"/>
          </w:tcPr>
          <w:p w:rsidR="00D45087" w:rsidRPr="00EC6BEB" w:rsidRDefault="00D45087" w:rsidP="002B67AC">
            <w:pPr>
              <w:pStyle w:val="ConsPlusNormal"/>
              <w:jc w:val="center"/>
              <w:rPr>
                <w:rFonts w:ascii="Times New Roman" w:hAnsi="Times New Roman" w:cs="Times New Roman"/>
              </w:rPr>
            </w:pPr>
            <w:r w:rsidRPr="00EC6BEB">
              <w:rPr>
                <w:rFonts w:ascii="Times New Roman" w:hAnsi="Times New Roman" w:cs="Times New Roman"/>
              </w:rPr>
              <w:t>4</w:t>
            </w:r>
          </w:p>
        </w:tc>
        <w:tc>
          <w:tcPr>
            <w:tcW w:w="3686"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0,4</w:t>
            </w:r>
          </w:p>
        </w:tc>
        <w:tc>
          <w:tcPr>
            <w:tcW w:w="3544" w:type="dxa"/>
          </w:tcPr>
          <w:p w:rsidR="00D45087" w:rsidRPr="00E44CD7" w:rsidRDefault="00D45087" w:rsidP="002B67AC">
            <w:pPr>
              <w:pStyle w:val="ConsPlusNormal"/>
              <w:jc w:val="center"/>
              <w:rPr>
                <w:rFonts w:ascii="Times New Roman" w:hAnsi="Times New Roman" w:cs="Times New Roman"/>
              </w:rPr>
            </w:pPr>
            <w:r w:rsidRPr="00E44CD7">
              <w:rPr>
                <w:rFonts w:ascii="Times New Roman" w:hAnsi="Times New Roman" w:cs="Times New Roman"/>
              </w:rPr>
              <w:t>0,8</w:t>
            </w:r>
          </w:p>
        </w:tc>
      </w:tr>
    </w:tbl>
    <w:p w:rsidR="00D45087" w:rsidRPr="00EC6BEB" w:rsidRDefault="00D45087" w:rsidP="00D45087">
      <w:pPr>
        <w:pStyle w:val="ConsPlusNormal"/>
        <w:jc w:val="both"/>
        <w:rPr>
          <w:rFonts w:ascii="Times New Roman" w:hAnsi="Times New Roman" w:cs="Times New Roman"/>
        </w:rPr>
      </w:pPr>
    </w:p>
    <w:p w:rsidR="00D45087" w:rsidRPr="00EC6BEB" w:rsidRDefault="00D45087" w:rsidP="00D45087">
      <w:pPr>
        <w:pStyle w:val="ConsPlusNormal"/>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w:t>
      </w:r>
      <w:r w:rsidRPr="00BC5760">
        <w:rPr>
          <w:rFonts w:ascii="Times New Roman" w:hAnsi="Times New Roman" w:cs="Times New Roman"/>
        </w:rPr>
        <w:t>малоэтажн</w:t>
      </w:r>
      <w:r>
        <w:rPr>
          <w:rFonts w:ascii="Times New Roman" w:hAnsi="Times New Roman" w:cs="Times New Roman"/>
        </w:rPr>
        <w:t>ого многоквартирного дома</w:t>
      </w:r>
      <w:r w:rsidRPr="00BC5760">
        <w:rPr>
          <w:rFonts w:ascii="Times New Roman" w:hAnsi="Times New Roman" w:cs="Times New Roman"/>
        </w:rPr>
        <w:t xml:space="preserve"> </w:t>
      </w:r>
      <w:r w:rsidRPr="00EC6BEB">
        <w:rPr>
          <w:rFonts w:ascii="Times New Roman" w:hAnsi="Times New Roman" w:cs="Times New Roman"/>
        </w:rPr>
        <w:t>- 4 этажа;</w:t>
      </w:r>
    </w:p>
    <w:p w:rsidR="00D45087"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w:t>
      </w:r>
      <w:r w:rsidRPr="00BC5760">
        <w:rPr>
          <w:rFonts w:ascii="Times New Roman" w:hAnsi="Times New Roman" w:cs="Times New Roman"/>
        </w:rPr>
        <w:t xml:space="preserve">малоэтажного многоквартирного дома </w:t>
      </w:r>
      <w:r w:rsidRPr="00E44CD7">
        <w:rPr>
          <w:rFonts w:ascii="Times New Roman" w:hAnsi="Times New Roman" w:cs="Times New Roman"/>
        </w:rPr>
        <w:t>- 18 метров</w:t>
      </w:r>
      <w:r w:rsidRPr="00EC6BEB">
        <w:rPr>
          <w:rFonts w:ascii="Times New Roman" w:hAnsi="Times New Roman" w:cs="Times New Roman"/>
        </w:rPr>
        <w:t>;</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p>
    <w:p w:rsidR="00D45087"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D45087" w:rsidRDefault="00D45087" w:rsidP="00D45087">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B23DAB" w:rsidRDefault="00B23DAB" w:rsidP="00D45087">
      <w:pPr>
        <w:pStyle w:val="ConsPlusNormal"/>
        <w:spacing w:before="220"/>
        <w:ind w:firstLine="540"/>
        <w:jc w:val="both"/>
        <w:rPr>
          <w:rFonts w:ascii="Times New Roman" w:hAnsi="Times New Roman" w:cs="Times New Roman"/>
        </w:rPr>
      </w:pPr>
      <w:r>
        <w:rPr>
          <w:rFonts w:ascii="Times New Roman" w:hAnsi="Times New Roman" w:cs="Times New Roman"/>
        </w:rPr>
        <w:t>Д</w:t>
      </w:r>
      <w:r w:rsidR="00D45087" w:rsidRPr="00D45087">
        <w:rPr>
          <w:rFonts w:ascii="Times New Roman" w:hAnsi="Times New Roman" w:cs="Times New Roman"/>
        </w:rPr>
        <w:t xml:space="preserve">опускается </w:t>
      </w:r>
      <w:r w:rsidR="00FF74CF">
        <w:rPr>
          <w:rFonts w:ascii="Times New Roman" w:hAnsi="Times New Roman" w:cs="Times New Roman"/>
        </w:rPr>
        <w:t xml:space="preserve">установление </w:t>
      </w:r>
      <w:r w:rsidR="00D45087" w:rsidRPr="00D45087">
        <w:rPr>
          <w:rFonts w:ascii="Times New Roman" w:hAnsi="Times New Roman" w:cs="Times New Roman"/>
        </w:rPr>
        <w:t>отступа от границ земельного участка со стороны улицы (проезда)</w:t>
      </w:r>
      <w:r>
        <w:rPr>
          <w:rFonts w:ascii="Times New Roman" w:hAnsi="Times New Roman" w:cs="Times New Roman"/>
        </w:rPr>
        <w:t xml:space="preserve"> </w:t>
      </w:r>
      <w:r w:rsidR="00FF74CF" w:rsidRPr="00FF74CF">
        <w:rPr>
          <w:rFonts w:ascii="Times New Roman" w:hAnsi="Times New Roman" w:cs="Times New Roman"/>
        </w:rPr>
        <w:t xml:space="preserve">по линии сложившейся застройки </w:t>
      </w:r>
      <w:r>
        <w:rPr>
          <w:rFonts w:ascii="Times New Roman" w:hAnsi="Times New Roman" w:cs="Times New Roman"/>
        </w:rPr>
        <w:t xml:space="preserve">в случае размещения </w:t>
      </w:r>
      <w:r w:rsidRPr="00B23DAB">
        <w:rPr>
          <w:rFonts w:ascii="Times New Roman" w:hAnsi="Times New Roman" w:cs="Times New Roman"/>
        </w:rPr>
        <w:t>многоквартирного жилого дома со встроенными в первые этажи или пристроенными помещениями общественного назначения</w:t>
      </w:r>
      <w:r>
        <w:rPr>
          <w:rFonts w:ascii="Times New Roman" w:hAnsi="Times New Roman" w:cs="Times New Roman"/>
        </w:rPr>
        <w:t xml:space="preserve"> (</w:t>
      </w:r>
      <w:r w:rsidRPr="00B23DAB">
        <w:rPr>
          <w:rFonts w:ascii="Times New Roman" w:hAnsi="Times New Roman" w:cs="Times New Roman"/>
        </w:rPr>
        <w:t>кроме образовательных организаций</w:t>
      </w:r>
      <w:r>
        <w:rPr>
          <w:rFonts w:ascii="Times New Roman" w:hAnsi="Times New Roman" w:cs="Times New Roman"/>
        </w:rPr>
        <w:t>)</w:t>
      </w:r>
      <w:r w:rsidRPr="00B23DAB">
        <w:rPr>
          <w:rFonts w:ascii="Times New Roman" w:hAnsi="Times New Roman" w:cs="Times New Roman"/>
        </w:rPr>
        <w:t>,</w:t>
      </w:r>
      <w:r>
        <w:rPr>
          <w:rFonts w:ascii="Times New Roman" w:hAnsi="Times New Roman" w:cs="Times New Roman"/>
        </w:rPr>
        <w:t xml:space="preserve"> а также</w:t>
      </w:r>
      <w:r w:rsidR="007A3DF7" w:rsidRPr="007A3DF7">
        <w:rPr>
          <w:rFonts w:ascii="Times New Roman" w:hAnsi="Times New Roman" w:cs="Times New Roman"/>
        </w:rPr>
        <w:t xml:space="preserve"> </w:t>
      </w:r>
      <w:r w:rsidR="007A3DF7">
        <w:rPr>
          <w:rFonts w:ascii="Times New Roman" w:hAnsi="Times New Roman" w:cs="Times New Roman"/>
        </w:rPr>
        <w:t>размещения</w:t>
      </w:r>
      <w:r w:rsidRPr="00B23DAB">
        <w:t xml:space="preserve"> </w:t>
      </w:r>
      <w:r w:rsidRPr="00B23DAB">
        <w:rPr>
          <w:rFonts w:ascii="Times New Roman" w:hAnsi="Times New Roman" w:cs="Times New Roman"/>
        </w:rPr>
        <w:t xml:space="preserve">многоквартирного жилого дома </w:t>
      </w:r>
      <w:r>
        <w:rPr>
          <w:rFonts w:ascii="Times New Roman" w:hAnsi="Times New Roman" w:cs="Times New Roman"/>
        </w:rPr>
        <w:t xml:space="preserve">с квартирами в первых этажах </w:t>
      </w:r>
      <w:r w:rsidR="00D45087" w:rsidRPr="00EC6BEB">
        <w:rPr>
          <w:rFonts w:ascii="Times New Roman" w:hAnsi="Times New Roman" w:cs="Times New Roman"/>
        </w:rPr>
        <w:t xml:space="preserve"> на жилых улицах в условиях </w:t>
      </w:r>
      <w:r w:rsidR="007A3DF7">
        <w:rPr>
          <w:rFonts w:ascii="Times New Roman" w:hAnsi="Times New Roman" w:cs="Times New Roman"/>
        </w:rPr>
        <w:t>сложившейся застройки.</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sidR="00B23DAB">
        <w:rPr>
          <w:rFonts w:ascii="Times New Roman" w:hAnsi="Times New Roman" w:cs="Times New Roman"/>
        </w:rPr>
        <w:t xml:space="preserve">могут </w:t>
      </w:r>
      <w:r w:rsidR="00B23DAB" w:rsidRPr="00EC6BEB">
        <w:rPr>
          <w:rFonts w:ascii="Times New Roman" w:hAnsi="Times New Roman" w:cs="Times New Roman"/>
        </w:rPr>
        <w:t>устанавливаться</w:t>
      </w:r>
      <w:r w:rsidRPr="00EC6BEB">
        <w:rPr>
          <w:rFonts w:ascii="Times New Roman" w:hAnsi="Times New Roman" w:cs="Times New Roman"/>
        </w:rPr>
        <w:t xml:space="preserve">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D45087" w:rsidRPr="00EC6BEB" w:rsidRDefault="00D45087" w:rsidP="00D45087">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w:t>
      </w:r>
      <w:r w:rsidR="009E0617">
        <w:rPr>
          <w:rFonts w:ascii="Times New Roman" w:hAnsi="Times New Roman" w:cs="Times New Roman"/>
        </w:rPr>
        <w:t>5</w:t>
      </w:r>
      <w:r w:rsidR="001472B0" w:rsidRPr="00EC6BEB">
        <w:rPr>
          <w:rFonts w:ascii="Times New Roman" w:hAnsi="Times New Roman" w:cs="Times New Roman"/>
        </w:rPr>
        <w:t>. Параметры застройки для нежилых зданий, строений, сооружений (далее - нежилые здания):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sidR="007D63C9" w:rsidRPr="00EC6BEB">
        <w:rPr>
          <w:rFonts w:ascii="Times New Roman" w:hAnsi="Times New Roman" w:cs="Times New Roman"/>
        </w:rPr>
        <w:t>6</w:t>
      </w:r>
      <w:r w:rsidRPr="00EC6BEB">
        <w:rPr>
          <w:rFonts w:ascii="Times New Roman" w:hAnsi="Times New Roman" w:cs="Times New Roman"/>
        </w:rPr>
        <w:t xml:space="preserve">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нежилых зданий - 2 этажа;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sidR="00EA5127" w:rsidRPr="00E44CD7">
        <w:rPr>
          <w:rFonts w:ascii="Times New Roman" w:hAnsi="Times New Roman" w:cs="Times New Roman"/>
        </w:rPr>
        <w:t>13</w:t>
      </w:r>
      <w:r w:rsidRPr="00E44CD7">
        <w:rPr>
          <w:rFonts w:ascii="Times New Roman" w:hAnsi="Times New Roman" w:cs="Times New Roman"/>
        </w:rPr>
        <w:t xml:space="preserve"> метров</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как исключение: шпи</w:t>
      </w:r>
      <w:r w:rsidR="00EA5127">
        <w:rPr>
          <w:rFonts w:ascii="Times New Roman" w:hAnsi="Times New Roman" w:cs="Times New Roman"/>
        </w:rPr>
        <w:t>ли, флагштоки - без ограничения;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этажность зданий объектов здравоохранения </w:t>
      </w:r>
      <w:r w:rsidR="007D63C9" w:rsidRPr="00EC6BEB">
        <w:rPr>
          <w:rFonts w:ascii="Times New Roman" w:hAnsi="Times New Roman" w:cs="Times New Roman"/>
        </w:rPr>
        <w:t xml:space="preserve">и образования </w:t>
      </w:r>
      <w:r w:rsidRPr="00EC6BEB">
        <w:rPr>
          <w:rFonts w:ascii="Times New Roman" w:hAnsi="Times New Roman" w:cs="Times New Roman"/>
        </w:rPr>
        <w:t xml:space="preserve">определяется </w:t>
      </w:r>
      <w:r w:rsidR="00D72AED" w:rsidRPr="00EC6BEB">
        <w:rPr>
          <w:rFonts w:ascii="Times New Roman" w:hAnsi="Times New Roman" w:cs="Times New Roman"/>
        </w:rPr>
        <w:t>проектной документацией</w:t>
      </w:r>
      <w:r w:rsidRPr="00EC6BEB">
        <w:rPr>
          <w:rFonts w:ascii="Times New Roman" w:hAnsi="Times New Roman" w:cs="Times New Roman"/>
        </w:rPr>
        <w:t>.</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D94A64" w:rsidRPr="00EC6BEB" w:rsidRDefault="00D94A64" w:rsidP="00D94A64">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D94A64" w:rsidRDefault="00D94A64" w:rsidP="00D94A64">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EA5127" w:rsidRPr="00EA5127" w:rsidRDefault="00EA5127" w:rsidP="00EA5127">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EA5127" w:rsidRPr="00EC6BEB" w:rsidRDefault="00EA5127" w:rsidP="00EA5127">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9E0617" w:rsidRDefault="009E0617">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1472B0" w:rsidRPr="00EC6BEB" w:rsidRDefault="001472B0">
      <w:pPr>
        <w:pStyle w:val="ConsPlusNormal"/>
        <w:spacing w:before="220"/>
        <w:ind w:firstLine="540"/>
        <w:jc w:val="both"/>
        <w:rPr>
          <w:rFonts w:ascii="Times New Roman" w:hAnsi="Times New Roman" w:cs="Times New Roman"/>
        </w:rPr>
      </w:pPr>
      <w:r w:rsidRPr="00E44CD7">
        <w:rPr>
          <w:rFonts w:ascii="Times New Roman" w:hAnsi="Times New Roman" w:cs="Times New Roman"/>
        </w:rP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w:t>
      </w:r>
      <w:r w:rsidR="009E0617">
        <w:rPr>
          <w:rFonts w:ascii="Times New Roman" w:hAnsi="Times New Roman" w:cs="Times New Roman"/>
        </w:rPr>
        <w:t>6</w:t>
      </w:r>
      <w:r w:rsidR="001472B0"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sidR="009E0617">
        <w:rPr>
          <w:rFonts w:ascii="Times New Roman" w:hAnsi="Times New Roman" w:cs="Times New Roman"/>
        </w:rPr>
        <w:t>–</w:t>
      </w:r>
      <w:r w:rsidRPr="00EC6BEB">
        <w:rPr>
          <w:rFonts w:ascii="Times New Roman" w:hAnsi="Times New Roman" w:cs="Times New Roman"/>
        </w:rPr>
        <w:t xml:space="preserve"> </w:t>
      </w:r>
      <w:r w:rsidR="009E0617">
        <w:rPr>
          <w:rFonts w:ascii="Times New Roman" w:hAnsi="Times New Roman" w:cs="Times New Roman"/>
        </w:rPr>
        <w:t>не подлежат установлению</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009E0617" w:rsidRPr="009E0617">
        <w:rPr>
          <w:rFonts w:ascii="Times New Roman" w:hAnsi="Times New Roman" w:cs="Times New Roman"/>
        </w:rPr>
        <w:t>не подлежат установлению</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009E0617" w:rsidRPr="009E0617">
        <w:rPr>
          <w:rFonts w:ascii="Times New Roman" w:hAnsi="Times New Roman" w:cs="Times New Roman"/>
        </w:rPr>
        <w:t>не подлежат установлению</w:t>
      </w:r>
      <w:r w:rsidRPr="00EC6BEB">
        <w:rPr>
          <w:rFonts w:ascii="Times New Roman" w:hAnsi="Times New Roman" w:cs="Times New Roman"/>
        </w:rPr>
        <w:t>.</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w:t>
      </w:r>
      <w:r w:rsidR="009E0617">
        <w:rPr>
          <w:rFonts w:ascii="Times New Roman" w:hAnsi="Times New Roman" w:cs="Times New Roman"/>
        </w:rPr>
        <w:t>7</w:t>
      </w:r>
      <w:r w:rsidR="001472B0" w:rsidRPr="00EC6BEB">
        <w:rPr>
          <w:rFonts w:ascii="Times New Roman" w:hAnsi="Times New Roman" w:cs="Times New Roman"/>
        </w:rPr>
        <w:t>. Параметры застройки земельных участков для ведения огородничества: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озеленение - 90% от площади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хозяйственных построек - 1 этаж;</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высота хозяйственных построек - 4 метра.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Минимальное расстояние от границ земельного участка по санитарно-бытовым условиям до:</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хозяйственной постройки - </w:t>
      </w:r>
      <w:r w:rsidR="00D72AED" w:rsidRPr="00EC6BEB">
        <w:rPr>
          <w:rFonts w:ascii="Times New Roman" w:hAnsi="Times New Roman" w:cs="Times New Roman"/>
        </w:rPr>
        <w:t>3</w:t>
      </w:r>
      <w:r w:rsidRPr="00EC6BEB">
        <w:rPr>
          <w:rFonts w:ascii="Times New Roman" w:hAnsi="Times New Roman" w:cs="Times New Roman"/>
        </w:rPr>
        <w:t xml:space="preserve">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высокорослых деревьев - 4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среднерослых деревьев - 3 м;</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кустарников - 1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3.</w:t>
      </w:r>
      <w:r>
        <w:rPr>
          <w:rFonts w:ascii="Times New Roman" w:hAnsi="Times New Roman" w:cs="Times New Roman"/>
        </w:rPr>
        <w:t>8</w:t>
      </w:r>
      <w:r w:rsidRPr="00EC6BEB">
        <w:rPr>
          <w:rFonts w:ascii="Times New Roman" w:hAnsi="Times New Roman" w:cs="Times New Roman"/>
        </w:rPr>
        <w:t xml:space="preserve">. Параметры застройки </w:t>
      </w:r>
      <w:r w:rsidRPr="00C91F99">
        <w:rPr>
          <w:rFonts w:ascii="Times New Roman" w:hAnsi="Times New Roman" w:cs="Times New Roman"/>
        </w:rPr>
        <w:t xml:space="preserve">земельных участков для ведения </w:t>
      </w:r>
      <w:r>
        <w:rPr>
          <w:rFonts w:ascii="Times New Roman" w:hAnsi="Times New Roman" w:cs="Times New Roman"/>
        </w:rPr>
        <w:t>садоводства</w:t>
      </w:r>
      <w:r w:rsidRPr="00EC6BEB">
        <w:rPr>
          <w:rFonts w:ascii="Times New Roman" w:hAnsi="Times New Roman" w:cs="Times New Roman"/>
        </w:rPr>
        <w:t>:</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2</w:t>
      </w:r>
      <w:r w:rsidRPr="00EC6BEB">
        <w:rPr>
          <w:rFonts w:ascii="Times New Roman" w:hAnsi="Times New Roman" w:cs="Times New Roman"/>
        </w:rPr>
        <w:t xml:space="preserve"> от площади земельного участка;</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индивидуального</w:t>
      </w:r>
      <w:r>
        <w:rPr>
          <w:rFonts w:ascii="Times New Roman" w:hAnsi="Times New Roman" w:cs="Times New Roman"/>
        </w:rPr>
        <w:t xml:space="preserve"> (садового)</w:t>
      </w:r>
      <w:r w:rsidRPr="00EC6BEB">
        <w:rPr>
          <w:rFonts w:ascii="Times New Roman" w:hAnsi="Times New Roman" w:cs="Times New Roman"/>
        </w:rPr>
        <w:t xml:space="preserve"> дома - </w:t>
      </w:r>
      <w:r>
        <w:rPr>
          <w:rFonts w:ascii="Times New Roman" w:hAnsi="Times New Roman" w:cs="Times New Roman"/>
        </w:rPr>
        <w:t>2</w:t>
      </w:r>
      <w:r w:rsidRPr="00EC6BEB">
        <w:rPr>
          <w:rFonts w:ascii="Times New Roman" w:hAnsi="Times New Roman" w:cs="Times New Roman"/>
        </w:rPr>
        <w:t xml:space="preserve"> этажа;</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вспомогательных строений - 1 этаж;</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индивидуального жилого дома - </w:t>
      </w:r>
      <w:r>
        <w:rPr>
          <w:rFonts w:ascii="Times New Roman" w:hAnsi="Times New Roman" w:cs="Times New Roman"/>
        </w:rPr>
        <w:t>9</w:t>
      </w:r>
      <w:r w:rsidRPr="00EC6BEB">
        <w:rPr>
          <w:rFonts w:ascii="Times New Roman" w:hAnsi="Times New Roman" w:cs="Times New Roman"/>
        </w:rPr>
        <w:t xml:space="preserve"> метров;</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вспомогательных строений - </w:t>
      </w:r>
      <w:r>
        <w:rPr>
          <w:rFonts w:ascii="Times New Roman" w:hAnsi="Times New Roman" w:cs="Times New Roman"/>
        </w:rPr>
        <w:t>4 метра</w:t>
      </w:r>
      <w:r w:rsidRPr="00EC6BEB">
        <w:rPr>
          <w:rFonts w:ascii="Times New Roman" w:hAnsi="Times New Roman" w:cs="Times New Roman"/>
        </w:rPr>
        <w:t>;</w:t>
      </w:r>
    </w:p>
    <w:p w:rsidR="00C91F99"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C91F99" w:rsidRPr="00EC6BEB" w:rsidRDefault="00C91F99" w:rsidP="00C91F99">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981ECC">
        <w:rPr>
          <w:rFonts w:ascii="Times New Roman" w:hAnsi="Times New Roman" w:cs="Times New Roman"/>
        </w:rPr>
        <w:t xml:space="preserve">для </w:t>
      </w:r>
      <w:r>
        <w:rPr>
          <w:rFonts w:ascii="Times New Roman" w:hAnsi="Times New Roman" w:cs="Times New Roman"/>
        </w:rPr>
        <w:t>размещения индивидуального</w:t>
      </w:r>
      <w:r w:rsidRPr="00981ECC">
        <w:rPr>
          <w:rFonts w:ascii="Times New Roman" w:hAnsi="Times New Roman" w:cs="Times New Roman"/>
        </w:rPr>
        <w:t xml:space="preserve"> жил</w:t>
      </w:r>
      <w:r>
        <w:rPr>
          <w:rFonts w:ascii="Times New Roman" w:hAnsi="Times New Roman" w:cs="Times New Roman"/>
        </w:rPr>
        <w:t>ого</w:t>
      </w:r>
      <w:r w:rsidRPr="00981ECC">
        <w:rPr>
          <w:rFonts w:ascii="Times New Roman" w:hAnsi="Times New Roman" w:cs="Times New Roman"/>
        </w:rPr>
        <w:t xml:space="preserve"> дом</w:t>
      </w:r>
      <w:r>
        <w:rPr>
          <w:rFonts w:ascii="Times New Roman" w:hAnsi="Times New Roman" w:cs="Times New Roman"/>
        </w:rPr>
        <w:t>а</w:t>
      </w:r>
      <w:r w:rsidRPr="00981ECC">
        <w:rPr>
          <w:rFonts w:ascii="Times New Roman" w:hAnsi="Times New Roman" w:cs="Times New Roman"/>
        </w:rPr>
        <w:t xml:space="preserve"> </w:t>
      </w:r>
      <w:r w:rsidRPr="002123D5">
        <w:rPr>
          <w:rFonts w:ascii="Times New Roman" w:hAnsi="Times New Roman" w:cs="Times New Roman"/>
        </w:rPr>
        <w:t xml:space="preserve">и вспомогательных строений </w:t>
      </w:r>
      <w:r>
        <w:rPr>
          <w:rFonts w:ascii="Times New Roman" w:hAnsi="Times New Roman" w:cs="Times New Roman"/>
        </w:rPr>
        <w:t>со стороны улицы – 5,0 м. (проезда – 3,0 м.), с остальных сторон – 3,0м.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Минимальное расстояние от границ земельного участка по санитарно-бытовым условиям до:</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основного строения - 3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постройки для содержания скота и птицы - 4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других построек (сарай, баня, автостоянка и др.) - 3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высокорослых деревьев - 4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среднерослых деревьев - 2 м;</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 кустарников - 1 м.</w:t>
      </w:r>
    </w:p>
    <w:p w:rsidR="00C91F99" w:rsidRPr="00EC6BEB" w:rsidRDefault="00C91F99" w:rsidP="00C91F99">
      <w:pPr>
        <w:pStyle w:val="ConsPlusNormal"/>
        <w:spacing w:before="220"/>
        <w:ind w:firstLine="540"/>
        <w:jc w:val="both"/>
        <w:rPr>
          <w:rFonts w:ascii="Times New Roman" w:hAnsi="Times New Roman" w:cs="Times New Roman"/>
        </w:rPr>
      </w:pPr>
      <w:r>
        <w:rPr>
          <w:rFonts w:ascii="Times New Roman" w:hAnsi="Times New Roman" w:cs="Times New Roman"/>
        </w:rPr>
        <w:t>Расстояния о</w:t>
      </w:r>
      <w:r w:rsidRPr="00EC6BEB">
        <w:rPr>
          <w:rFonts w:ascii="Times New Roman" w:hAnsi="Times New Roman" w:cs="Times New Roman"/>
        </w:rPr>
        <w:t>т основных строений до отдельно стоящих хозяйственных и прочих строений</w:t>
      </w:r>
      <w:r w:rsidR="00071F2E">
        <w:rPr>
          <w:rFonts w:ascii="Times New Roman" w:hAnsi="Times New Roman" w:cs="Times New Roman"/>
        </w:rPr>
        <w:t xml:space="preserve"> и между ними</w:t>
      </w:r>
      <w:r w:rsidRPr="00EC6BEB">
        <w:rPr>
          <w:rFonts w:ascii="Times New Roman" w:hAnsi="Times New Roman" w:cs="Times New Roman"/>
        </w:rPr>
        <w:t xml:space="preserve"> - в соответствии с требованиями действующих СП, СНиП, СанПиН, технического регламента о требованиях пожарной безопасности.</w:t>
      </w:r>
    </w:p>
    <w:p w:rsidR="00C91F99" w:rsidRPr="00EC6BEB"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Вспомогательные строения, за исключением гаражей, размещать со стороны улиц не допускается.</w:t>
      </w:r>
    </w:p>
    <w:p w:rsidR="00C91F99" w:rsidRPr="00EC6BEB" w:rsidRDefault="00C91F99" w:rsidP="00C91F99">
      <w:pPr>
        <w:pStyle w:val="ConsPlusNormal"/>
        <w:spacing w:before="220"/>
        <w:ind w:firstLine="540"/>
        <w:jc w:val="both"/>
        <w:rPr>
          <w:rFonts w:ascii="Times New Roman" w:hAnsi="Times New Roman" w:cs="Times New Roman"/>
        </w:rPr>
      </w:pPr>
      <w:r>
        <w:rPr>
          <w:rFonts w:ascii="Times New Roman" w:hAnsi="Times New Roman" w:cs="Times New Roman"/>
        </w:rPr>
        <w:t>Р</w:t>
      </w:r>
      <w:r w:rsidRPr="00EC6BEB">
        <w:rPr>
          <w:rFonts w:ascii="Times New Roman" w:hAnsi="Times New Roman" w:cs="Times New Roman"/>
        </w:rPr>
        <w:t>асстояние от окон жилых помещений до жилых помещений, хозяйственных и прочих строений, расположенных на соседних участках, должно быть не менее 6 метров.</w:t>
      </w:r>
    </w:p>
    <w:p w:rsidR="00C91F99" w:rsidRDefault="00C91F99" w:rsidP="00C91F99">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Pr="003C6658" w:rsidRDefault="00720892">
      <w:pPr>
        <w:pStyle w:val="ConsPlusNormal"/>
        <w:spacing w:before="220"/>
        <w:ind w:firstLine="540"/>
        <w:jc w:val="both"/>
        <w:rPr>
          <w:rFonts w:ascii="Times New Roman" w:hAnsi="Times New Roman" w:cs="Times New Roman"/>
        </w:rPr>
      </w:pPr>
      <w:r w:rsidRPr="003C6658">
        <w:rPr>
          <w:rFonts w:ascii="Times New Roman" w:hAnsi="Times New Roman" w:cs="Times New Roman"/>
        </w:rPr>
        <w:t>4</w:t>
      </w:r>
      <w:r w:rsidR="001472B0" w:rsidRPr="003C6658">
        <w:rPr>
          <w:rFonts w:ascii="Times New Roman" w:hAnsi="Times New Roman" w:cs="Times New Roman"/>
        </w:rPr>
        <w:t>. Требования к ограждению зе</w:t>
      </w:r>
      <w:r w:rsidR="003C6658" w:rsidRPr="003C6658">
        <w:rPr>
          <w:rFonts w:ascii="Times New Roman" w:hAnsi="Times New Roman" w:cs="Times New Roman"/>
        </w:rPr>
        <w:t xml:space="preserve">мельных участков индивидуальных, </w:t>
      </w:r>
      <w:r w:rsidR="001472B0" w:rsidRPr="003C6658">
        <w:rPr>
          <w:rFonts w:ascii="Times New Roman" w:hAnsi="Times New Roman" w:cs="Times New Roman"/>
        </w:rPr>
        <w:t xml:space="preserve"> блокированных жилых домов</w:t>
      </w:r>
      <w:r w:rsidR="00D328FB">
        <w:rPr>
          <w:rFonts w:ascii="Times New Roman" w:hAnsi="Times New Roman" w:cs="Times New Roman"/>
        </w:rPr>
        <w:t xml:space="preserve">, </w:t>
      </w:r>
      <w:r w:rsidR="00D328FB" w:rsidRPr="00D328FB">
        <w:rPr>
          <w:rFonts w:ascii="Times New Roman" w:hAnsi="Times New Roman" w:cs="Times New Roman"/>
        </w:rPr>
        <w:t>садовых домов</w:t>
      </w:r>
      <w:r w:rsidR="001472B0" w:rsidRPr="003C6658">
        <w:rPr>
          <w:rFonts w:ascii="Times New Roman" w:hAnsi="Times New Roman" w:cs="Times New Roman"/>
        </w:rPr>
        <w:t>.</w:t>
      </w:r>
    </w:p>
    <w:p w:rsidR="001472B0" w:rsidRPr="003C6658" w:rsidRDefault="00FD7B62">
      <w:pPr>
        <w:pStyle w:val="ConsPlusNormal"/>
        <w:spacing w:before="220"/>
        <w:ind w:firstLine="540"/>
        <w:jc w:val="both"/>
        <w:rPr>
          <w:rFonts w:ascii="Times New Roman" w:hAnsi="Times New Roman" w:cs="Times New Roman"/>
        </w:rPr>
      </w:pPr>
      <w:r w:rsidRPr="003C6658">
        <w:rPr>
          <w:rFonts w:ascii="Times New Roman" w:hAnsi="Times New Roman" w:cs="Times New Roman"/>
        </w:rPr>
        <w:t>О</w:t>
      </w:r>
      <w:r w:rsidR="001472B0" w:rsidRPr="003C6658">
        <w:rPr>
          <w:rFonts w:ascii="Times New Roman" w:hAnsi="Times New Roman" w:cs="Times New Roman"/>
        </w:rPr>
        <w:t>граждени</w:t>
      </w:r>
      <w:r w:rsidRPr="003C6658">
        <w:rPr>
          <w:rFonts w:ascii="Times New Roman" w:hAnsi="Times New Roman" w:cs="Times New Roman"/>
        </w:rPr>
        <w:t xml:space="preserve">е со стороны улиц и проездов должно быть выдержано в одном стиле как минимум на протяжении одного квартала. Высота ограждения </w:t>
      </w:r>
      <w:r w:rsidR="001472B0" w:rsidRPr="003C6658">
        <w:rPr>
          <w:rFonts w:ascii="Times New Roman" w:hAnsi="Times New Roman" w:cs="Times New Roman"/>
        </w:rPr>
        <w:t>не должна превышать 2,0 м</w:t>
      </w:r>
      <w:r w:rsidRPr="003C6658">
        <w:rPr>
          <w:rFonts w:ascii="Times New Roman" w:hAnsi="Times New Roman" w:cs="Times New Roman"/>
        </w:rPr>
        <w:t>. от земли, степень светопрозрачности от 0 до 100%.</w:t>
      </w:r>
    </w:p>
    <w:p w:rsidR="00FD7B62" w:rsidRPr="003C6658" w:rsidRDefault="00FD7B62">
      <w:pPr>
        <w:pStyle w:val="ConsPlusNormal"/>
        <w:spacing w:before="220"/>
        <w:ind w:firstLine="540"/>
        <w:jc w:val="both"/>
        <w:rPr>
          <w:rFonts w:ascii="Times New Roman" w:hAnsi="Times New Roman" w:cs="Times New Roman"/>
        </w:rPr>
      </w:pPr>
      <w:r w:rsidRPr="003C6658">
        <w:rPr>
          <w:rFonts w:ascii="Times New Roman" w:hAnsi="Times New Roman" w:cs="Times New Roman"/>
        </w:rPr>
        <w:t xml:space="preserve">Ограждение со стороны соседнего земельного участка индивидуального блокированного жилого дома </w:t>
      </w:r>
      <w:r w:rsidR="00D328FB" w:rsidRPr="00D328FB">
        <w:rPr>
          <w:rFonts w:ascii="Times New Roman" w:hAnsi="Times New Roman" w:cs="Times New Roman"/>
        </w:rPr>
        <w:t>(садов</w:t>
      </w:r>
      <w:r w:rsidR="00D328FB">
        <w:rPr>
          <w:rFonts w:ascii="Times New Roman" w:hAnsi="Times New Roman" w:cs="Times New Roman"/>
        </w:rPr>
        <w:t>ого</w:t>
      </w:r>
      <w:r w:rsidR="00D328FB" w:rsidRPr="00D328FB">
        <w:rPr>
          <w:rFonts w:ascii="Times New Roman" w:hAnsi="Times New Roman" w:cs="Times New Roman"/>
        </w:rPr>
        <w:t xml:space="preserve"> дом</w:t>
      </w:r>
      <w:r w:rsidR="00D328FB">
        <w:rPr>
          <w:rFonts w:ascii="Times New Roman" w:hAnsi="Times New Roman" w:cs="Times New Roman"/>
        </w:rPr>
        <w:t>а</w:t>
      </w:r>
      <w:r w:rsidR="00D328FB" w:rsidRPr="00D328FB">
        <w:rPr>
          <w:rFonts w:ascii="Times New Roman" w:hAnsi="Times New Roman" w:cs="Times New Roman"/>
        </w:rPr>
        <w:t xml:space="preserve">) </w:t>
      </w:r>
      <w:r w:rsidRPr="003C6658">
        <w:rPr>
          <w:rFonts w:ascii="Times New Roman" w:hAnsi="Times New Roman" w:cs="Times New Roman"/>
        </w:rPr>
        <w:t>должно обеспечивать минимальное затемнение земельных участков. Высота ограждения не должна превышать 1,8 м. от земли, степень светопрозрачности от 50</w:t>
      </w:r>
      <w:r w:rsidR="00A87800" w:rsidRPr="003C6658">
        <w:rPr>
          <w:rFonts w:ascii="Times New Roman" w:hAnsi="Times New Roman" w:cs="Times New Roman"/>
        </w:rPr>
        <w:t xml:space="preserve"> до 100% по всей высоте.</w:t>
      </w:r>
    </w:p>
    <w:p w:rsidR="001472B0" w:rsidRPr="003C6658" w:rsidRDefault="001472B0">
      <w:pPr>
        <w:pStyle w:val="ConsPlusNormal"/>
        <w:spacing w:before="220"/>
        <w:ind w:firstLine="540"/>
        <w:jc w:val="both"/>
        <w:rPr>
          <w:rFonts w:ascii="Times New Roman" w:hAnsi="Times New Roman" w:cs="Times New Roman"/>
        </w:rPr>
      </w:pPr>
      <w:r w:rsidRPr="003C6658">
        <w:rPr>
          <w:rFonts w:ascii="Times New Roman" w:hAnsi="Times New Roman" w:cs="Times New Roman"/>
        </w:rPr>
        <w:t>Конструкция ограждений должна размещатьс</w:t>
      </w:r>
      <w:r w:rsidR="00A87800" w:rsidRPr="003C6658">
        <w:rPr>
          <w:rFonts w:ascii="Times New Roman" w:hAnsi="Times New Roman" w:cs="Times New Roman"/>
        </w:rPr>
        <w:t>я в пределах земельного участка</w:t>
      </w:r>
      <w:r w:rsidRPr="003C6658">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Не допускается применение в конструкции ограждения колючей проволоки, материалов, </w:t>
      </w:r>
      <w:r w:rsidR="00071F2E">
        <w:rPr>
          <w:rFonts w:ascii="Times New Roman" w:hAnsi="Times New Roman" w:cs="Times New Roman"/>
        </w:rPr>
        <w:t>представляющих</w:t>
      </w:r>
      <w:r w:rsidRPr="00EC6BEB">
        <w:rPr>
          <w:rFonts w:ascii="Times New Roman" w:hAnsi="Times New Roman" w:cs="Times New Roman"/>
        </w:rPr>
        <w:t xml:space="preserve"> опасн</w:t>
      </w:r>
      <w:r w:rsidR="00071F2E">
        <w:rPr>
          <w:rFonts w:ascii="Times New Roman" w:hAnsi="Times New Roman" w:cs="Times New Roman"/>
        </w:rPr>
        <w:t>ость</w:t>
      </w:r>
      <w:r w:rsidRPr="00EC6BEB">
        <w:rPr>
          <w:rFonts w:ascii="Times New Roman" w:hAnsi="Times New Roman" w:cs="Times New Roman"/>
        </w:rPr>
        <w:t xml:space="preserve"> для </w:t>
      </w:r>
      <w:r w:rsidR="00071F2E">
        <w:rPr>
          <w:rFonts w:ascii="Times New Roman" w:hAnsi="Times New Roman" w:cs="Times New Roman"/>
        </w:rPr>
        <w:t>человека и животных</w:t>
      </w:r>
      <w:r w:rsidRPr="00EC6BEB">
        <w:rPr>
          <w:rFonts w:ascii="Times New Roman" w:hAnsi="Times New Roman" w:cs="Times New Roman"/>
        </w:rPr>
        <w:t>.</w:t>
      </w:r>
    </w:p>
    <w:p w:rsidR="001472B0" w:rsidRPr="00EC6BEB" w:rsidRDefault="003C665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5</w:t>
      </w:r>
      <w:r w:rsidR="001472B0" w:rsidRPr="00EC6BEB">
        <w:rPr>
          <w:rFonts w:ascii="Times New Roman" w:hAnsi="Times New Roman" w:cs="Times New Roman"/>
        </w:rPr>
        <w:t>. Требования к хранению автомобилей.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Для индивидуальных блокированных жилых домов </w:t>
      </w:r>
      <w:r w:rsidR="003C6658">
        <w:rPr>
          <w:rFonts w:ascii="Times New Roman" w:hAnsi="Times New Roman" w:cs="Times New Roman"/>
        </w:rPr>
        <w:t xml:space="preserve">(садовых домов) </w:t>
      </w:r>
      <w:r w:rsidRPr="00EC6BEB">
        <w:rPr>
          <w:rFonts w:ascii="Times New Roman" w:hAnsi="Times New Roman" w:cs="Times New Roman"/>
        </w:rPr>
        <w:t>стоянки автомобилей следует размещать в пределах отведенного участка.</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индивидуальных жилых домов</w:t>
      </w:r>
      <w:r w:rsidR="00D328FB">
        <w:rPr>
          <w:rFonts w:ascii="Times New Roman" w:hAnsi="Times New Roman" w:cs="Times New Roman"/>
        </w:rPr>
        <w:t xml:space="preserve"> </w:t>
      </w:r>
      <w:r w:rsidR="003C6658" w:rsidRPr="003C6658">
        <w:rPr>
          <w:rFonts w:ascii="Times New Roman" w:hAnsi="Times New Roman" w:cs="Times New Roman"/>
        </w:rPr>
        <w:t>(садовых домов)</w:t>
      </w:r>
      <w:r w:rsidRPr="00EC6BEB">
        <w:rPr>
          <w:rFonts w:ascii="Times New Roman" w:hAnsi="Times New Roman" w:cs="Times New Roman"/>
        </w:rPr>
        <w:t>: встроенные или отдельно стоящие гаражи, а также открытые стоянки, но не более чем на 2 транспортных средства на 1 земельный участок.</w:t>
      </w:r>
    </w:p>
    <w:p w:rsidR="003C6658" w:rsidRDefault="003C6658">
      <w:pPr>
        <w:pStyle w:val="ConsPlusNormal"/>
        <w:spacing w:before="220"/>
        <w:ind w:firstLine="540"/>
        <w:jc w:val="both"/>
        <w:rPr>
          <w:rFonts w:ascii="Times New Roman" w:hAnsi="Times New Roman" w:cs="Times New Roman"/>
        </w:rPr>
      </w:pPr>
      <w:r w:rsidRPr="003C6658">
        <w:rPr>
          <w:rFonts w:ascii="Times New Roman" w:hAnsi="Times New Roman" w:cs="Times New Roman"/>
        </w:rPr>
        <w:t xml:space="preserve">Для </w:t>
      </w:r>
      <w:r>
        <w:rPr>
          <w:rFonts w:ascii="Times New Roman" w:hAnsi="Times New Roman" w:cs="Times New Roman"/>
        </w:rPr>
        <w:t>блокированных</w:t>
      </w:r>
      <w:r w:rsidRPr="003C6658">
        <w:rPr>
          <w:rFonts w:ascii="Times New Roman" w:hAnsi="Times New Roman" w:cs="Times New Roman"/>
        </w:rPr>
        <w:t xml:space="preserve"> жилых домов: встроенные гаражи, а также открытые стоянки, но не более чем на 2 транспортных средства на 1 земельный участок.</w:t>
      </w:r>
    </w:p>
    <w:p w:rsidR="003C6658" w:rsidRPr="00EC6BEB" w:rsidRDefault="003C6658">
      <w:pPr>
        <w:pStyle w:val="ConsPlusNormal"/>
        <w:spacing w:before="220"/>
        <w:ind w:firstLine="540"/>
        <w:jc w:val="both"/>
        <w:rPr>
          <w:rFonts w:ascii="Times New Roman" w:hAnsi="Times New Roman" w:cs="Times New Roman"/>
        </w:rPr>
      </w:pPr>
      <w:r w:rsidRPr="003C6658">
        <w:rPr>
          <w:rFonts w:ascii="Times New Roman" w:hAnsi="Times New Roman" w:cs="Times New Roman"/>
        </w:rPr>
        <w:t>Для малоэтажных многоквартирных и среднеэтажных жилых домов количество мест для постоянного хранения автомобилей определяется в соответствии с нормативами.</w:t>
      </w:r>
    </w:p>
    <w:p w:rsidR="00D72AED" w:rsidRPr="00EC6BEB" w:rsidRDefault="007B3364">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8</w:t>
      </w:r>
      <w:r w:rsidR="001472B0" w:rsidRPr="00EC6BEB">
        <w:rPr>
          <w:rFonts w:ascii="Times New Roman" w:hAnsi="Times New Roman" w:cs="Times New Roman"/>
        </w:rPr>
        <w:t>. Требования к разделу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2</w:t>
      </w:r>
      <w:r w:rsidR="00E13E09">
        <w:rPr>
          <w:rFonts w:ascii="Times New Roman" w:hAnsi="Times New Roman" w:cs="Times New Roman"/>
        </w:rPr>
        <w:t>1</w:t>
      </w:r>
      <w:r w:rsidRPr="00EC6BEB">
        <w:rPr>
          <w:rFonts w:ascii="Times New Roman" w:hAnsi="Times New Roman" w:cs="Times New Roman"/>
        </w:rPr>
        <w:t>. Градостроительный регламент зоны</w:t>
      </w:r>
    </w:p>
    <w:p w:rsidR="001472B0" w:rsidRPr="00EC6BEB" w:rsidRDefault="007B3364">
      <w:pPr>
        <w:pStyle w:val="ConsPlusTitle"/>
        <w:jc w:val="center"/>
        <w:rPr>
          <w:rFonts w:ascii="Times New Roman" w:hAnsi="Times New Roman" w:cs="Times New Roman"/>
        </w:rPr>
      </w:pPr>
      <w:r w:rsidRPr="00EC6BEB">
        <w:rPr>
          <w:rFonts w:ascii="Times New Roman" w:hAnsi="Times New Roman" w:cs="Times New Roman"/>
        </w:rPr>
        <w:t>застройки многоэтажными жилыми домами</w:t>
      </w:r>
    </w:p>
    <w:p w:rsidR="001472B0" w:rsidRPr="00EC6BEB" w:rsidRDefault="001472B0">
      <w:pPr>
        <w:pStyle w:val="ConsPlusNormal"/>
        <w:jc w:val="both"/>
        <w:rPr>
          <w:rFonts w:ascii="Times New Roman" w:hAnsi="Times New Roman" w:cs="Times New Roman"/>
        </w:rPr>
      </w:pPr>
    </w:p>
    <w:p w:rsidR="001472B0" w:rsidRPr="00EC6BEB" w:rsidRDefault="007B3364">
      <w:pPr>
        <w:pStyle w:val="ConsPlusNormal"/>
        <w:ind w:firstLine="540"/>
        <w:jc w:val="both"/>
        <w:rPr>
          <w:rFonts w:ascii="Times New Roman" w:hAnsi="Times New Roman" w:cs="Times New Roman"/>
        </w:rPr>
      </w:pPr>
      <w:bookmarkStart w:id="12" w:name="P1047"/>
      <w:bookmarkEnd w:id="12"/>
      <w:r w:rsidRPr="00EC6BEB">
        <w:rPr>
          <w:rFonts w:ascii="Times New Roman" w:hAnsi="Times New Roman" w:cs="Times New Roman"/>
        </w:rPr>
        <w:t>1. Кодовое обозначение зоны - МД</w:t>
      </w:r>
      <w:r w:rsidR="001472B0" w:rsidRPr="00EC6BEB">
        <w:rPr>
          <w:rFonts w:ascii="Times New Roman" w:hAnsi="Times New Roman" w:cs="Times New Roman"/>
        </w:rPr>
        <w:t>.</w:t>
      </w:r>
    </w:p>
    <w:p w:rsidR="001472B0" w:rsidRPr="00EC6BEB" w:rsidRDefault="00720892">
      <w:pPr>
        <w:pStyle w:val="ConsPlusNormal"/>
        <w:spacing w:before="220"/>
        <w:ind w:firstLine="540"/>
        <w:jc w:val="both"/>
        <w:rPr>
          <w:rFonts w:ascii="Times New Roman" w:hAnsi="Times New Roman" w:cs="Times New Roman"/>
        </w:rPr>
      </w:pPr>
      <w:r w:rsidRPr="00EC6BEB">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44CD7">
        <w:tc>
          <w:tcPr>
            <w:tcW w:w="567" w:type="dxa"/>
            <w:vAlign w:val="center"/>
          </w:tcPr>
          <w:p w:rsidR="001472B0" w:rsidRPr="00E44CD7" w:rsidRDefault="001472B0" w:rsidP="00E73FA3">
            <w:pPr>
              <w:pStyle w:val="ConsPlusNormal"/>
              <w:jc w:val="center"/>
              <w:rPr>
                <w:rFonts w:ascii="Times New Roman" w:hAnsi="Times New Roman" w:cs="Times New Roman"/>
                <w:szCs w:val="22"/>
              </w:rPr>
            </w:pPr>
            <w:r w:rsidRPr="00E44CD7">
              <w:rPr>
                <w:rFonts w:ascii="Times New Roman" w:hAnsi="Times New Roman" w:cs="Times New Roman"/>
                <w:szCs w:val="22"/>
              </w:rPr>
              <w:t>N п/п</w:t>
            </w:r>
          </w:p>
        </w:tc>
        <w:tc>
          <w:tcPr>
            <w:tcW w:w="8504" w:type="dxa"/>
            <w:vAlign w:val="center"/>
          </w:tcPr>
          <w:p w:rsidR="001472B0" w:rsidRPr="00E44CD7" w:rsidRDefault="001472B0" w:rsidP="00E73FA3">
            <w:pPr>
              <w:pStyle w:val="ConsPlusNormal"/>
              <w:jc w:val="center"/>
              <w:rPr>
                <w:rFonts w:ascii="Times New Roman" w:hAnsi="Times New Roman" w:cs="Times New Roman"/>
                <w:szCs w:val="22"/>
              </w:rPr>
            </w:pPr>
            <w:r w:rsidRPr="00E44CD7">
              <w:rPr>
                <w:rFonts w:ascii="Times New Roman" w:hAnsi="Times New Roman" w:cs="Times New Roman"/>
                <w:szCs w:val="22"/>
              </w:rPr>
              <w:t>Виды разрешенного использования земельных участков и объектов капитального строительства</w:t>
            </w:r>
          </w:p>
        </w:tc>
      </w:tr>
      <w:tr w:rsidR="001472B0" w:rsidRPr="00E44CD7">
        <w:tc>
          <w:tcPr>
            <w:tcW w:w="567" w:type="dxa"/>
          </w:tcPr>
          <w:p w:rsidR="001472B0" w:rsidRPr="00E44CD7" w:rsidRDefault="001472B0" w:rsidP="00E73FA3">
            <w:pPr>
              <w:pStyle w:val="ConsPlusNormal"/>
              <w:jc w:val="center"/>
              <w:rPr>
                <w:rFonts w:ascii="Times New Roman" w:hAnsi="Times New Roman" w:cs="Times New Roman"/>
                <w:szCs w:val="22"/>
              </w:rPr>
            </w:pPr>
            <w:r w:rsidRPr="00E44CD7">
              <w:rPr>
                <w:rFonts w:ascii="Times New Roman" w:hAnsi="Times New Roman" w:cs="Times New Roman"/>
                <w:szCs w:val="22"/>
              </w:rPr>
              <w:t>1</w:t>
            </w:r>
          </w:p>
        </w:tc>
        <w:tc>
          <w:tcPr>
            <w:tcW w:w="8504" w:type="dxa"/>
          </w:tcPr>
          <w:p w:rsidR="001472B0" w:rsidRPr="00E44CD7" w:rsidRDefault="001472B0" w:rsidP="00E73FA3">
            <w:pPr>
              <w:pStyle w:val="ConsPlusNormal"/>
              <w:jc w:val="center"/>
              <w:rPr>
                <w:rFonts w:ascii="Times New Roman" w:hAnsi="Times New Roman" w:cs="Times New Roman"/>
                <w:szCs w:val="22"/>
              </w:rPr>
            </w:pPr>
            <w:r w:rsidRPr="00E44CD7">
              <w:rPr>
                <w:rFonts w:ascii="Times New Roman" w:hAnsi="Times New Roman" w:cs="Times New Roman"/>
                <w:szCs w:val="22"/>
              </w:rPr>
              <w:t>2</w:t>
            </w:r>
          </w:p>
        </w:tc>
      </w:tr>
      <w:tr w:rsidR="001472B0" w:rsidRPr="00E44CD7">
        <w:tc>
          <w:tcPr>
            <w:tcW w:w="9071" w:type="dxa"/>
            <w:gridSpan w:val="2"/>
          </w:tcPr>
          <w:p w:rsidR="001472B0" w:rsidRPr="00E44CD7" w:rsidRDefault="001472B0" w:rsidP="00E73FA3">
            <w:pPr>
              <w:pStyle w:val="ConsPlusNormal"/>
              <w:jc w:val="center"/>
              <w:rPr>
                <w:rFonts w:ascii="Times New Roman" w:hAnsi="Times New Roman" w:cs="Times New Roman"/>
                <w:b/>
                <w:szCs w:val="22"/>
              </w:rPr>
            </w:pPr>
            <w:r w:rsidRPr="00E44CD7">
              <w:rPr>
                <w:rFonts w:ascii="Times New Roman" w:hAnsi="Times New Roman" w:cs="Times New Roman"/>
                <w:b/>
                <w:szCs w:val="22"/>
              </w:rPr>
              <w:t>Основные виды разрешенного использования</w:t>
            </w:r>
          </w:p>
        </w:tc>
      </w:tr>
      <w:tr w:rsidR="00720892" w:rsidRPr="00E44CD7">
        <w:tc>
          <w:tcPr>
            <w:tcW w:w="567" w:type="dxa"/>
          </w:tcPr>
          <w:p w:rsidR="00720892" w:rsidRPr="00E44CD7" w:rsidRDefault="00BE09C8" w:rsidP="00E73FA3">
            <w:pPr>
              <w:pStyle w:val="ConsPlusNormal"/>
              <w:jc w:val="center"/>
              <w:rPr>
                <w:rFonts w:ascii="Times New Roman" w:hAnsi="Times New Roman" w:cs="Times New Roman"/>
                <w:szCs w:val="22"/>
              </w:rPr>
            </w:pPr>
            <w:r w:rsidRPr="00E44CD7">
              <w:rPr>
                <w:rFonts w:ascii="Times New Roman" w:hAnsi="Times New Roman" w:cs="Times New Roman"/>
                <w:szCs w:val="22"/>
              </w:rPr>
              <w:t>1</w:t>
            </w:r>
          </w:p>
        </w:tc>
        <w:tc>
          <w:tcPr>
            <w:tcW w:w="8504" w:type="dxa"/>
          </w:tcPr>
          <w:p w:rsidR="00720892" w:rsidRPr="00E44CD7" w:rsidRDefault="00720892" w:rsidP="00E73FA3">
            <w:pPr>
              <w:pStyle w:val="ConsPlusNormal"/>
              <w:rPr>
                <w:rFonts w:ascii="Times New Roman" w:hAnsi="Times New Roman" w:cs="Times New Roman"/>
                <w:szCs w:val="22"/>
              </w:rPr>
            </w:pPr>
            <w:r w:rsidRPr="00E44CD7">
              <w:rPr>
                <w:rFonts w:ascii="Times New Roman" w:hAnsi="Times New Roman" w:cs="Times New Roman"/>
                <w:szCs w:val="22"/>
              </w:rPr>
              <w:t>Жилая застройка (2.0);</w:t>
            </w:r>
          </w:p>
        </w:tc>
      </w:tr>
      <w:tr w:rsidR="00720892" w:rsidRPr="00E44CD7" w:rsidTr="009C195C">
        <w:trPr>
          <w:trHeight w:val="322"/>
        </w:trPr>
        <w:tc>
          <w:tcPr>
            <w:tcW w:w="567" w:type="dxa"/>
          </w:tcPr>
          <w:p w:rsidR="00720892" w:rsidRPr="00E44CD7" w:rsidRDefault="00BE09C8" w:rsidP="00E73FA3">
            <w:pPr>
              <w:pStyle w:val="ConsPlusNormal"/>
              <w:jc w:val="center"/>
              <w:rPr>
                <w:rFonts w:ascii="Times New Roman" w:hAnsi="Times New Roman" w:cs="Times New Roman"/>
                <w:szCs w:val="22"/>
              </w:rPr>
            </w:pPr>
            <w:r w:rsidRPr="00E44CD7">
              <w:rPr>
                <w:rFonts w:ascii="Times New Roman" w:hAnsi="Times New Roman" w:cs="Times New Roman"/>
                <w:szCs w:val="22"/>
              </w:rPr>
              <w:t>2</w:t>
            </w:r>
          </w:p>
        </w:tc>
        <w:tc>
          <w:tcPr>
            <w:tcW w:w="8504" w:type="dxa"/>
          </w:tcPr>
          <w:p w:rsidR="00720892" w:rsidRPr="00E44CD7" w:rsidRDefault="009C195C" w:rsidP="00E73FA3">
            <w:pPr>
              <w:pStyle w:val="ConsPlusNormal"/>
              <w:rPr>
                <w:rFonts w:ascii="Times New Roman" w:hAnsi="Times New Roman" w:cs="Times New Roman"/>
                <w:szCs w:val="22"/>
              </w:rPr>
            </w:pPr>
            <w:r w:rsidRPr="00E44CD7">
              <w:rPr>
                <w:rFonts w:ascii="Times New Roman" w:hAnsi="Times New Roman" w:cs="Times New Roman"/>
                <w:szCs w:val="22"/>
              </w:rPr>
              <w:t>Для индивидуального жилищного строительства (2.1);</w:t>
            </w:r>
          </w:p>
        </w:tc>
      </w:tr>
      <w:tr w:rsidR="004F48BB" w:rsidRPr="00E44CD7" w:rsidTr="009C195C">
        <w:trPr>
          <w:trHeight w:val="322"/>
        </w:trPr>
        <w:tc>
          <w:tcPr>
            <w:tcW w:w="567" w:type="dxa"/>
          </w:tcPr>
          <w:p w:rsidR="004F48BB"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3</w:t>
            </w:r>
          </w:p>
        </w:tc>
        <w:tc>
          <w:tcPr>
            <w:tcW w:w="8504" w:type="dxa"/>
          </w:tcPr>
          <w:p w:rsidR="004F48BB" w:rsidRPr="00E44CD7" w:rsidRDefault="004F48BB" w:rsidP="00E73FA3">
            <w:pPr>
              <w:pStyle w:val="ConsPlusNormal"/>
              <w:rPr>
                <w:rFonts w:ascii="Times New Roman" w:hAnsi="Times New Roman" w:cs="Times New Roman"/>
                <w:szCs w:val="22"/>
              </w:rPr>
            </w:pPr>
            <w:r w:rsidRPr="00E44CD7">
              <w:rPr>
                <w:rFonts w:ascii="Times New Roman" w:hAnsi="Times New Roman" w:cs="Times New Roman"/>
                <w:szCs w:val="22"/>
              </w:rPr>
              <w:t>Блокированная жилая застройка (2.3);</w:t>
            </w:r>
          </w:p>
        </w:tc>
      </w:tr>
      <w:tr w:rsidR="005D745B" w:rsidRPr="00E44CD7" w:rsidTr="009C195C">
        <w:trPr>
          <w:trHeight w:val="322"/>
        </w:trPr>
        <w:tc>
          <w:tcPr>
            <w:tcW w:w="567" w:type="dxa"/>
          </w:tcPr>
          <w:p w:rsidR="005D745B"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4</w:t>
            </w:r>
          </w:p>
        </w:tc>
        <w:tc>
          <w:tcPr>
            <w:tcW w:w="8504" w:type="dxa"/>
          </w:tcPr>
          <w:p w:rsidR="005D745B" w:rsidRPr="00E44CD7" w:rsidRDefault="005D745B" w:rsidP="00E73FA3">
            <w:pPr>
              <w:pStyle w:val="ConsPlusNormal"/>
              <w:rPr>
                <w:rFonts w:ascii="Times New Roman" w:hAnsi="Times New Roman" w:cs="Times New Roman"/>
                <w:szCs w:val="22"/>
              </w:rPr>
            </w:pPr>
            <w:r w:rsidRPr="00E44CD7">
              <w:rPr>
                <w:rFonts w:ascii="Times New Roman" w:hAnsi="Times New Roman" w:cs="Times New Roman"/>
                <w:szCs w:val="22"/>
              </w:rPr>
              <w:t>Малоэтажная многоквартирная жилая застройка (2.1.1)</w:t>
            </w:r>
          </w:p>
        </w:tc>
      </w:tr>
      <w:tr w:rsidR="00720892" w:rsidRPr="00E44CD7">
        <w:tc>
          <w:tcPr>
            <w:tcW w:w="567" w:type="dxa"/>
          </w:tcPr>
          <w:p w:rsidR="00720892"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5</w:t>
            </w:r>
          </w:p>
        </w:tc>
        <w:tc>
          <w:tcPr>
            <w:tcW w:w="8504" w:type="dxa"/>
          </w:tcPr>
          <w:p w:rsidR="00720892" w:rsidRPr="00E44CD7" w:rsidRDefault="009C195C" w:rsidP="00E73FA3">
            <w:pPr>
              <w:pStyle w:val="ConsPlusNormal"/>
              <w:rPr>
                <w:rFonts w:ascii="Times New Roman" w:hAnsi="Times New Roman" w:cs="Times New Roman"/>
                <w:szCs w:val="22"/>
              </w:rPr>
            </w:pPr>
            <w:r w:rsidRPr="00E44CD7">
              <w:rPr>
                <w:rFonts w:ascii="Times New Roman" w:hAnsi="Times New Roman" w:cs="Times New Roman"/>
                <w:szCs w:val="22"/>
              </w:rPr>
              <w:t>Среднеэтажная жилая застройка (2.5);</w:t>
            </w:r>
          </w:p>
        </w:tc>
      </w:tr>
      <w:tr w:rsidR="00720892" w:rsidRPr="00E44CD7">
        <w:tc>
          <w:tcPr>
            <w:tcW w:w="567" w:type="dxa"/>
          </w:tcPr>
          <w:p w:rsidR="00720892"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6</w:t>
            </w:r>
          </w:p>
        </w:tc>
        <w:tc>
          <w:tcPr>
            <w:tcW w:w="8504" w:type="dxa"/>
          </w:tcPr>
          <w:p w:rsidR="00720892" w:rsidRPr="00E44CD7" w:rsidRDefault="009C195C" w:rsidP="00E73FA3">
            <w:pPr>
              <w:pStyle w:val="ConsPlusNormal"/>
              <w:rPr>
                <w:rFonts w:ascii="Times New Roman" w:hAnsi="Times New Roman" w:cs="Times New Roman"/>
                <w:szCs w:val="22"/>
              </w:rPr>
            </w:pPr>
            <w:r w:rsidRPr="00E44CD7">
              <w:rPr>
                <w:rFonts w:ascii="Times New Roman" w:hAnsi="Times New Roman" w:cs="Times New Roman"/>
                <w:szCs w:val="22"/>
              </w:rPr>
              <w:t>Многоэтажная жилая застройка (высотная застройка) (2.6);</w:t>
            </w:r>
          </w:p>
        </w:tc>
      </w:tr>
      <w:tr w:rsidR="00720892" w:rsidRPr="00E44CD7">
        <w:tc>
          <w:tcPr>
            <w:tcW w:w="567" w:type="dxa"/>
          </w:tcPr>
          <w:p w:rsidR="00720892"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7</w:t>
            </w:r>
          </w:p>
        </w:tc>
        <w:tc>
          <w:tcPr>
            <w:tcW w:w="8504" w:type="dxa"/>
          </w:tcPr>
          <w:p w:rsidR="00720892" w:rsidRPr="00E44CD7" w:rsidRDefault="00720892" w:rsidP="00E73FA3">
            <w:pPr>
              <w:pStyle w:val="ConsPlusNormal"/>
              <w:rPr>
                <w:rFonts w:ascii="Times New Roman" w:hAnsi="Times New Roman" w:cs="Times New Roman"/>
                <w:szCs w:val="22"/>
              </w:rPr>
            </w:pPr>
            <w:r w:rsidRPr="00E44CD7">
              <w:rPr>
                <w:rFonts w:ascii="Times New Roman" w:hAnsi="Times New Roman" w:cs="Times New Roman"/>
                <w:szCs w:val="22"/>
              </w:rPr>
              <w:t>Обслуживание жилой застройки (2.7);</w:t>
            </w:r>
          </w:p>
        </w:tc>
      </w:tr>
      <w:tr w:rsidR="00720892" w:rsidRPr="00E44CD7">
        <w:tc>
          <w:tcPr>
            <w:tcW w:w="567" w:type="dxa"/>
          </w:tcPr>
          <w:p w:rsidR="00720892" w:rsidRPr="00E44CD7" w:rsidRDefault="004F48BB" w:rsidP="00E73FA3">
            <w:pPr>
              <w:pStyle w:val="ConsPlusNormal"/>
              <w:jc w:val="center"/>
              <w:rPr>
                <w:rFonts w:ascii="Times New Roman" w:hAnsi="Times New Roman" w:cs="Times New Roman"/>
                <w:szCs w:val="22"/>
              </w:rPr>
            </w:pPr>
            <w:r w:rsidRPr="00E44CD7">
              <w:rPr>
                <w:rFonts w:ascii="Times New Roman" w:hAnsi="Times New Roman" w:cs="Times New Roman"/>
                <w:szCs w:val="22"/>
              </w:rPr>
              <w:t>8</w:t>
            </w:r>
          </w:p>
        </w:tc>
        <w:tc>
          <w:tcPr>
            <w:tcW w:w="8504" w:type="dxa"/>
          </w:tcPr>
          <w:p w:rsidR="00720892" w:rsidRPr="00E44CD7" w:rsidRDefault="00720892" w:rsidP="00E73FA3">
            <w:pPr>
              <w:pStyle w:val="ConsPlusNormal"/>
              <w:rPr>
                <w:rFonts w:ascii="Times New Roman" w:hAnsi="Times New Roman" w:cs="Times New Roman"/>
                <w:szCs w:val="22"/>
              </w:rPr>
            </w:pPr>
            <w:r w:rsidRPr="00E44CD7">
              <w:rPr>
                <w:rFonts w:ascii="Times New Roman" w:hAnsi="Times New Roman" w:cs="Times New Roman"/>
                <w:szCs w:val="22"/>
              </w:rPr>
              <w:t>Коммунальное обслуживание (3.1);</w:t>
            </w:r>
          </w:p>
        </w:tc>
      </w:tr>
      <w:tr w:rsidR="0093201B" w:rsidRPr="00E44CD7" w:rsidTr="00EC6BEB">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9</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lang w:eastAsia="ru-RU"/>
              </w:rPr>
            </w:pPr>
            <w:r w:rsidRPr="00E44CD7">
              <w:rPr>
                <w:rFonts w:ascii="Times New Roman" w:eastAsia="Times New Roman" w:hAnsi="Times New Roman" w:cs="Times New Roman"/>
                <w:lang w:eastAsia="ru-RU"/>
              </w:rPr>
              <w:t>Предоставление коммунальных услуг (3.1.1.);</w:t>
            </w:r>
          </w:p>
        </w:tc>
      </w:tr>
      <w:tr w:rsidR="0093201B" w:rsidRPr="00E44CD7" w:rsidTr="00EC6BEB">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10</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lang w:eastAsia="ru-RU"/>
              </w:rPr>
            </w:pPr>
            <w:r w:rsidRPr="00E44CD7">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r>
      <w:tr w:rsidR="0093201B" w:rsidRPr="00E44CD7" w:rsidTr="00EC6BEB">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lastRenderedPageBreak/>
              <w:t>11</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lang w:eastAsia="ru-RU"/>
              </w:rPr>
            </w:pPr>
            <w:r w:rsidRPr="00E44CD7">
              <w:rPr>
                <w:rFonts w:ascii="Times New Roman" w:eastAsia="Times New Roman" w:hAnsi="Times New Roman" w:cs="Times New Roman"/>
                <w:lang w:eastAsia="ru-RU"/>
              </w:rPr>
              <w:t>Оказание услуг связи (3.2.1);</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12</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 xml:space="preserve">Образование и просвещение (3.5); </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13</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 xml:space="preserve">Культурное развитие (3.6); </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14</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Общественное управление (3.8);</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15</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Банковская и страховая деятельность (4.5);</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16</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Спорт (5.1);</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17</w:t>
            </w:r>
          </w:p>
        </w:tc>
        <w:tc>
          <w:tcPr>
            <w:tcW w:w="8504" w:type="dxa"/>
          </w:tcPr>
          <w:p w:rsidR="0093201B" w:rsidRPr="00E44CD7" w:rsidRDefault="0093201B" w:rsidP="0093201B">
            <w:pPr>
              <w:pStyle w:val="ConsPlusNormal"/>
              <w:rPr>
                <w:rFonts w:ascii="Times New Roman" w:hAnsi="Times New Roman" w:cs="Times New Roman"/>
                <w:b/>
                <w:szCs w:val="22"/>
              </w:rPr>
            </w:pPr>
            <w:r w:rsidRPr="00E44CD7">
              <w:rPr>
                <w:rFonts w:ascii="Times New Roman" w:hAnsi="Times New Roman" w:cs="Times New Roman"/>
                <w:szCs w:val="22"/>
              </w:rPr>
              <w:t>Стоянки транспорта общего пользования (7.2.3);</w:t>
            </w:r>
          </w:p>
        </w:tc>
      </w:tr>
      <w:tr w:rsidR="00062F11" w:rsidRPr="00E44CD7">
        <w:tc>
          <w:tcPr>
            <w:tcW w:w="567" w:type="dxa"/>
          </w:tcPr>
          <w:p w:rsidR="00062F11"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18</w:t>
            </w:r>
          </w:p>
        </w:tc>
        <w:tc>
          <w:tcPr>
            <w:tcW w:w="8504" w:type="dxa"/>
          </w:tcPr>
          <w:p w:rsidR="00062F11" w:rsidRPr="00E44CD7" w:rsidRDefault="00062F11" w:rsidP="0093201B">
            <w:pPr>
              <w:pStyle w:val="ConsPlusNormal"/>
              <w:rPr>
                <w:rFonts w:ascii="Times New Roman" w:hAnsi="Times New Roman" w:cs="Times New Roman"/>
                <w:szCs w:val="22"/>
              </w:rPr>
            </w:pPr>
            <w:r w:rsidRPr="00E44CD7">
              <w:rPr>
                <w:rFonts w:ascii="Times New Roman" w:hAnsi="Times New Roman" w:cs="Times New Roman"/>
                <w:szCs w:val="22"/>
              </w:rPr>
              <w:t>Историко-культурная деятельность (9.3);</w:t>
            </w:r>
          </w:p>
        </w:tc>
      </w:tr>
      <w:tr w:rsidR="0093201B" w:rsidRPr="00E44CD7">
        <w:tc>
          <w:tcPr>
            <w:tcW w:w="567" w:type="dxa"/>
          </w:tcPr>
          <w:p w:rsidR="0093201B" w:rsidRPr="00E44CD7" w:rsidRDefault="004F48B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19</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Земельные участки (территории) общего пользования (12.0).</w:t>
            </w:r>
          </w:p>
        </w:tc>
      </w:tr>
      <w:tr w:rsidR="0093201B" w:rsidRPr="00E44CD7">
        <w:tc>
          <w:tcPr>
            <w:tcW w:w="9071" w:type="dxa"/>
            <w:gridSpan w:val="2"/>
          </w:tcPr>
          <w:p w:rsidR="0093201B" w:rsidRPr="00E44CD7" w:rsidRDefault="0093201B" w:rsidP="0093201B">
            <w:pPr>
              <w:pStyle w:val="ConsPlusNormal"/>
              <w:jc w:val="center"/>
              <w:rPr>
                <w:rFonts w:ascii="Times New Roman" w:hAnsi="Times New Roman" w:cs="Times New Roman"/>
                <w:b/>
                <w:szCs w:val="22"/>
              </w:rPr>
            </w:pPr>
            <w:r w:rsidRPr="00E44CD7">
              <w:rPr>
                <w:rFonts w:ascii="Times New Roman" w:hAnsi="Times New Roman" w:cs="Times New Roman"/>
                <w:b/>
                <w:szCs w:val="22"/>
              </w:rPr>
              <w:t>Условно разрешенные виды использования</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w:t>
            </w:r>
          </w:p>
        </w:tc>
        <w:tc>
          <w:tcPr>
            <w:tcW w:w="8504" w:type="dxa"/>
          </w:tcPr>
          <w:p w:rsidR="0093201B" w:rsidRPr="00E44CD7" w:rsidRDefault="0011120E"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hAnsi="Times New Roman" w:cs="Times New Roman"/>
              </w:rPr>
              <w:t>Хранение автотранспорта</w:t>
            </w:r>
            <w:r w:rsidRPr="00E44CD7">
              <w:rPr>
                <w:rFonts w:ascii="Times New Roman" w:eastAsia="Times New Roman" w:hAnsi="Times New Roman" w:cs="Times New Roman"/>
                <w:lang w:eastAsia="ru-RU"/>
              </w:rPr>
              <w:t xml:space="preserve"> </w:t>
            </w:r>
            <w:r w:rsidR="0093201B" w:rsidRPr="00E44CD7">
              <w:rPr>
                <w:rFonts w:ascii="Times New Roman" w:eastAsia="Times New Roman" w:hAnsi="Times New Roman" w:cs="Times New Roman"/>
                <w:lang w:eastAsia="ru-RU"/>
              </w:rPr>
              <w:t xml:space="preserve">(2.7.1); </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2</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Общественное использование объектов капитального строительства (3.0);</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3</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Социальное обслуживание (3.2);</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4</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Бытовое обслуживание (3.3);</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5</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Здравоохранение (3.4);</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6</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Религиозное использование (3.7);</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7</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Обеспечение научной деятельности (3.9);</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8</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Ветеринарное обслуживание (3.10);</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9</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Предпринимательство (4.0);</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10</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Деловое управление (4.1);</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11</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Магазины (4.4);</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12</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Общественное питание (4.6); </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13</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Развлечения (4.8);</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14</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w:t>
            </w:r>
            <w:r w:rsidRPr="00E44CD7">
              <w:rPr>
                <w:rFonts w:ascii="Times New Roman" w:hAnsi="Times New Roman" w:cs="Times New Roman"/>
              </w:rPr>
              <w:t>Служебные гаражи</w:t>
            </w:r>
            <w:r w:rsidRPr="00E44CD7">
              <w:rPr>
                <w:rFonts w:ascii="Times New Roman" w:eastAsia="Times New Roman" w:hAnsi="Times New Roman" w:cs="Times New Roman"/>
                <w:lang w:eastAsia="ru-RU"/>
              </w:rPr>
              <w:t xml:space="preserve"> (4.9)</w:t>
            </w:r>
            <w:r w:rsidR="00F94FBA" w:rsidRPr="00E44CD7">
              <w:rPr>
                <w:rFonts w:ascii="Times New Roman" w:eastAsia="Times New Roman" w:hAnsi="Times New Roman" w:cs="Times New Roman"/>
                <w:lang w:eastAsia="ru-RU"/>
              </w:rPr>
              <w:t>;</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15</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 xml:space="preserve"> Отдых (рекреация) (5.0);</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16</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Связь (6.8);</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17</w:t>
            </w:r>
          </w:p>
        </w:tc>
        <w:tc>
          <w:tcPr>
            <w:tcW w:w="8504" w:type="dxa"/>
          </w:tcPr>
          <w:p w:rsidR="0093201B" w:rsidRPr="00E44CD7" w:rsidRDefault="0093201B" w:rsidP="0093201B">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Обеспечение внутреннего правопорядка (8.3);</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18</w:t>
            </w:r>
          </w:p>
        </w:tc>
        <w:tc>
          <w:tcPr>
            <w:tcW w:w="8504" w:type="dxa"/>
          </w:tcPr>
          <w:p w:rsidR="0093201B" w:rsidRPr="00E44CD7" w:rsidRDefault="0093201B" w:rsidP="00F94FBA">
            <w:pPr>
              <w:autoSpaceDE w:val="0"/>
              <w:autoSpaceDN w:val="0"/>
              <w:adjustRightInd w:val="0"/>
              <w:spacing w:after="0" w:line="240" w:lineRule="auto"/>
              <w:jc w:val="both"/>
              <w:rPr>
                <w:rFonts w:ascii="Times New Roman" w:eastAsia="Times New Roman" w:hAnsi="Times New Roman" w:cs="Times New Roman"/>
              </w:rPr>
            </w:pPr>
            <w:r w:rsidRPr="00E44CD7">
              <w:rPr>
                <w:rFonts w:ascii="Times New Roman" w:eastAsia="Times New Roman" w:hAnsi="Times New Roman" w:cs="Times New Roman"/>
                <w:lang w:eastAsia="ru-RU"/>
              </w:rPr>
              <w:t>Ведение огородничества (13.1).</w:t>
            </w:r>
          </w:p>
        </w:tc>
      </w:tr>
      <w:tr w:rsidR="0093201B" w:rsidRPr="00E44CD7">
        <w:tc>
          <w:tcPr>
            <w:tcW w:w="9071" w:type="dxa"/>
            <w:gridSpan w:val="2"/>
          </w:tcPr>
          <w:p w:rsidR="0093201B" w:rsidRPr="00274325" w:rsidRDefault="0093201B" w:rsidP="0093201B">
            <w:pPr>
              <w:pStyle w:val="ConsPlusNormal"/>
              <w:jc w:val="center"/>
              <w:rPr>
                <w:rFonts w:ascii="Times New Roman" w:hAnsi="Times New Roman" w:cs="Times New Roman"/>
                <w:b/>
                <w:szCs w:val="22"/>
              </w:rPr>
            </w:pPr>
            <w:r w:rsidRPr="00274325">
              <w:rPr>
                <w:rFonts w:ascii="Times New Roman" w:hAnsi="Times New Roman" w:cs="Times New Roman"/>
                <w:b/>
                <w:szCs w:val="22"/>
              </w:rPr>
              <w:t>Вспомогательные виды разрешенного использования</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1</w:t>
            </w:r>
          </w:p>
        </w:tc>
        <w:tc>
          <w:tcPr>
            <w:tcW w:w="8504" w:type="dxa"/>
          </w:tcPr>
          <w:p w:rsidR="0093201B" w:rsidRPr="00E44CD7" w:rsidRDefault="00FE58BD" w:rsidP="00F94FBA">
            <w:pPr>
              <w:pStyle w:val="ConsPlusNormal"/>
              <w:rPr>
                <w:rFonts w:ascii="Times New Roman" w:hAnsi="Times New Roman" w:cs="Times New Roman"/>
                <w:szCs w:val="22"/>
              </w:rPr>
            </w:pPr>
            <w:r w:rsidRPr="00E44CD7">
              <w:rPr>
                <w:rFonts w:ascii="Times New Roman" w:hAnsi="Times New Roman" w:cs="Times New Roman"/>
                <w:szCs w:val="22"/>
              </w:rPr>
              <w:t xml:space="preserve">Хранение автотранспорта </w:t>
            </w:r>
            <w:r w:rsidR="00F94FBA" w:rsidRPr="00E44CD7">
              <w:rPr>
                <w:rFonts w:ascii="Times New Roman" w:hAnsi="Times New Roman" w:cs="Times New Roman"/>
                <w:szCs w:val="22"/>
              </w:rPr>
              <w:t>(2.7.1)</w:t>
            </w:r>
            <w:r w:rsidR="0093201B" w:rsidRPr="00E44CD7">
              <w:rPr>
                <w:rFonts w:ascii="Times New Roman" w:hAnsi="Times New Roman" w:cs="Times New Roman"/>
                <w:szCs w:val="22"/>
              </w:rPr>
              <w:t xml:space="preserve">; </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2</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Коммунальное обслуживание (3.1);</w:t>
            </w:r>
          </w:p>
        </w:tc>
      </w:tr>
      <w:tr w:rsidR="0093201B" w:rsidRPr="00E44CD7">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t>3</w:t>
            </w:r>
          </w:p>
        </w:tc>
        <w:tc>
          <w:tcPr>
            <w:tcW w:w="8504" w:type="dxa"/>
          </w:tcPr>
          <w:p w:rsidR="0093201B" w:rsidRPr="00E44CD7" w:rsidRDefault="0093201B" w:rsidP="0093201B">
            <w:pPr>
              <w:pStyle w:val="ConsPlusNormal"/>
              <w:rPr>
                <w:rFonts w:ascii="Times New Roman" w:hAnsi="Times New Roman" w:cs="Times New Roman"/>
                <w:szCs w:val="22"/>
              </w:rPr>
            </w:pPr>
            <w:r w:rsidRPr="00E44CD7">
              <w:rPr>
                <w:rFonts w:ascii="Times New Roman" w:hAnsi="Times New Roman" w:cs="Times New Roman"/>
                <w:szCs w:val="22"/>
              </w:rPr>
              <w:t>Деловое управление (4.1);</w:t>
            </w:r>
          </w:p>
        </w:tc>
      </w:tr>
      <w:tr w:rsidR="0093201B" w:rsidRPr="00EC6BEB">
        <w:tc>
          <w:tcPr>
            <w:tcW w:w="567" w:type="dxa"/>
          </w:tcPr>
          <w:p w:rsidR="0093201B" w:rsidRPr="00E44CD7" w:rsidRDefault="0093201B" w:rsidP="0093201B">
            <w:pPr>
              <w:pStyle w:val="ConsPlusNormal"/>
              <w:jc w:val="center"/>
              <w:rPr>
                <w:rFonts w:ascii="Times New Roman" w:hAnsi="Times New Roman" w:cs="Times New Roman"/>
                <w:szCs w:val="22"/>
              </w:rPr>
            </w:pPr>
            <w:r w:rsidRPr="00E44CD7">
              <w:rPr>
                <w:rFonts w:ascii="Times New Roman" w:hAnsi="Times New Roman" w:cs="Times New Roman"/>
                <w:szCs w:val="22"/>
              </w:rPr>
              <w:lastRenderedPageBreak/>
              <w:t>4</w:t>
            </w:r>
          </w:p>
        </w:tc>
        <w:tc>
          <w:tcPr>
            <w:tcW w:w="8504" w:type="dxa"/>
          </w:tcPr>
          <w:p w:rsidR="0093201B" w:rsidRPr="00EC6BEB" w:rsidRDefault="00F94FBA" w:rsidP="0093201B">
            <w:pPr>
              <w:pStyle w:val="ConsPlusNormal"/>
              <w:rPr>
                <w:rFonts w:ascii="Times New Roman" w:hAnsi="Times New Roman" w:cs="Times New Roman"/>
                <w:szCs w:val="22"/>
              </w:rPr>
            </w:pPr>
            <w:r w:rsidRPr="00E44CD7">
              <w:rPr>
                <w:rFonts w:ascii="Times New Roman" w:hAnsi="Times New Roman" w:cs="Times New Roman"/>
                <w:szCs w:val="22"/>
              </w:rPr>
              <w:t>Обеспечение внутреннего правопорядка (8.3)</w:t>
            </w:r>
            <w:r w:rsidR="0093201B" w:rsidRPr="00E44CD7">
              <w:rPr>
                <w:rFonts w:ascii="Times New Roman" w:hAnsi="Times New Roman" w:cs="Times New Roman"/>
                <w:szCs w:val="22"/>
              </w:rPr>
              <w:t>.</w:t>
            </w:r>
          </w:p>
        </w:tc>
      </w:tr>
    </w:tbl>
    <w:p w:rsidR="001472B0" w:rsidRPr="00EC6BEB" w:rsidRDefault="001472B0">
      <w:pPr>
        <w:pStyle w:val="ConsPlusNormal"/>
        <w:jc w:val="both"/>
        <w:rPr>
          <w:rFonts w:ascii="Times New Roman" w:hAnsi="Times New Roman" w:cs="Times New Roman"/>
        </w:rPr>
      </w:pPr>
    </w:p>
    <w:p w:rsidR="001472B0" w:rsidRPr="00EC6BEB" w:rsidRDefault="00BE09C8">
      <w:pPr>
        <w:pStyle w:val="ConsPlusNormal"/>
        <w:ind w:firstLine="540"/>
        <w:jc w:val="both"/>
        <w:rPr>
          <w:rFonts w:ascii="Times New Roman" w:hAnsi="Times New Roman" w:cs="Times New Roman"/>
        </w:rPr>
      </w:pPr>
      <w:r w:rsidRPr="00EC6BEB">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35482C">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.1. Предельные размеры земельных участков:</w:t>
      </w:r>
    </w:p>
    <w:p w:rsidR="000A7303" w:rsidRPr="000A7303" w:rsidRDefault="000A7303" w:rsidP="000A7303">
      <w:pPr>
        <w:pStyle w:val="ConsPlusNormal"/>
        <w:spacing w:before="220"/>
        <w:ind w:firstLine="540"/>
        <w:jc w:val="both"/>
        <w:rPr>
          <w:rFonts w:ascii="Times New Roman" w:hAnsi="Times New Roman" w:cs="Times New Roman"/>
        </w:rPr>
      </w:pPr>
      <w:r w:rsidRPr="000A7303">
        <w:rPr>
          <w:rFonts w:ascii="Times New Roman" w:hAnsi="Times New Roman" w:cs="Times New Roman"/>
        </w:rPr>
        <w:t>- максимальная площадь для вновь предоставляемых земельных участков для индивидуального жилищного строительства – 2000 м.кв.;</w:t>
      </w:r>
    </w:p>
    <w:p w:rsidR="000A7303" w:rsidRPr="00EC6BEB" w:rsidRDefault="000A7303" w:rsidP="000A7303">
      <w:pPr>
        <w:pStyle w:val="ConsPlusNormal"/>
        <w:spacing w:before="220"/>
        <w:ind w:firstLine="540"/>
        <w:jc w:val="both"/>
        <w:rPr>
          <w:rFonts w:ascii="Times New Roman" w:hAnsi="Times New Roman" w:cs="Times New Roman"/>
        </w:rPr>
      </w:pPr>
      <w:r w:rsidRPr="000A7303">
        <w:rPr>
          <w:rFonts w:ascii="Times New Roman" w:hAnsi="Times New Roman" w:cs="Times New Roman"/>
        </w:rPr>
        <w:t>- минимальная площадь для вновь предоставляемых земельных участков для индивидуального жилищного строительства – 400 м.кв.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площадь земельных участков для </w:t>
      </w:r>
      <w:r w:rsidR="00BE09C8" w:rsidRPr="00EC6BEB">
        <w:rPr>
          <w:rFonts w:ascii="Times New Roman" w:hAnsi="Times New Roman" w:cs="Times New Roman"/>
        </w:rPr>
        <w:t>многоквартирных</w:t>
      </w:r>
      <w:r w:rsidRPr="00EC6BEB">
        <w:rPr>
          <w:rFonts w:ascii="Times New Roman" w:hAnsi="Times New Roman" w:cs="Times New Roman"/>
        </w:rPr>
        <w:t xml:space="preserve"> жилых домов - не подлежит установлению;</w:t>
      </w:r>
    </w:p>
    <w:p w:rsidR="00BE09C8"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земельных участков для </w:t>
      </w:r>
      <w:r w:rsidR="00BE09C8" w:rsidRPr="00EC6BEB">
        <w:rPr>
          <w:rFonts w:ascii="Times New Roman" w:hAnsi="Times New Roman" w:cs="Times New Roman"/>
        </w:rPr>
        <w:t>многоквартирных</w:t>
      </w:r>
      <w:r w:rsidRPr="00EC6BEB">
        <w:rPr>
          <w:rFonts w:ascii="Times New Roman" w:hAnsi="Times New Roman" w:cs="Times New Roman"/>
        </w:rPr>
        <w:t xml:space="preserve"> жилых домов - </w:t>
      </w:r>
      <w:r w:rsidR="00BE09C8" w:rsidRPr="00EC6BEB">
        <w:rPr>
          <w:rFonts w:ascii="Times New Roman" w:hAnsi="Times New Roman" w:cs="Times New Roman"/>
        </w:rPr>
        <w:t>не подлежит установлению;</w:t>
      </w:r>
    </w:p>
    <w:p w:rsidR="00D04066" w:rsidRPr="00D04066" w:rsidRDefault="00D04066" w:rsidP="00D04066">
      <w:pPr>
        <w:pStyle w:val="ConsPlusNormal"/>
        <w:spacing w:before="220"/>
        <w:ind w:firstLine="540"/>
        <w:jc w:val="both"/>
        <w:rPr>
          <w:rFonts w:ascii="Times New Roman" w:hAnsi="Times New Roman" w:cs="Times New Roman"/>
        </w:rPr>
      </w:pPr>
      <w:r w:rsidRPr="00D04066">
        <w:rPr>
          <w:rFonts w:ascii="Times New Roman" w:hAnsi="Times New Roman" w:cs="Times New Roman"/>
        </w:rPr>
        <w:t>- максимальная площадь для земельных участков блокированных жилых домов - не подлежит установлению;</w:t>
      </w:r>
    </w:p>
    <w:p w:rsidR="00D04066" w:rsidRDefault="00D04066" w:rsidP="00D04066">
      <w:pPr>
        <w:pStyle w:val="ConsPlusNormal"/>
        <w:spacing w:before="220"/>
        <w:ind w:firstLine="540"/>
        <w:jc w:val="both"/>
        <w:rPr>
          <w:rFonts w:ascii="Times New Roman" w:hAnsi="Times New Roman" w:cs="Times New Roman"/>
        </w:rPr>
      </w:pPr>
      <w:r w:rsidRPr="00D04066">
        <w:rPr>
          <w:rFonts w:ascii="Times New Roman" w:hAnsi="Times New Roman" w:cs="Times New Roman"/>
        </w:rPr>
        <w:t>- минимальная площадь для земельных участков блокированных жилых домов - 300 кв. м;</w:t>
      </w:r>
    </w:p>
    <w:p w:rsidR="004B3872" w:rsidRDefault="004B3872" w:rsidP="00D04066">
      <w:pPr>
        <w:pStyle w:val="ConsPlusNormal"/>
        <w:spacing w:before="220"/>
        <w:ind w:firstLine="540"/>
        <w:jc w:val="both"/>
        <w:rPr>
          <w:rFonts w:ascii="Times New Roman" w:hAnsi="Times New Roman" w:cs="Times New Roman"/>
        </w:rPr>
      </w:pPr>
      <w:r w:rsidRPr="004B3872">
        <w:rPr>
          <w:rFonts w:ascii="Times New Roman" w:hAnsi="Times New Roman" w:cs="Times New Roman"/>
        </w:rPr>
        <w:t>- максимальная площадь земельного участка на один блок блокированной жилой застройки  - не подлежит установлению;</w:t>
      </w:r>
    </w:p>
    <w:p w:rsidR="00BE09C8" w:rsidRPr="00EC6BEB" w:rsidRDefault="00BE09C8" w:rsidP="00D0406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земельного участка на один блок блокированной жилой застройки </w:t>
      </w:r>
      <w:r w:rsidRPr="00E44CD7">
        <w:rPr>
          <w:rFonts w:ascii="Times New Roman" w:hAnsi="Times New Roman" w:cs="Times New Roman"/>
        </w:rPr>
        <w:t>- 1</w:t>
      </w:r>
      <w:r w:rsidR="005D745B" w:rsidRPr="00E44CD7">
        <w:rPr>
          <w:rFonts w:ascii="Times New Roman" w:hAnsi="Times New Roman" w:cs="Times New Roman"/>
        </w:rPr>
        <w:t>5</w:t>
      </w:r>
      <w:r w:rsidRPr="00E44CD7">
        <w:rPr>
          <w:rFonts w:ascii="Times New Roman" w:hAnsi="Times New Roman" w:cs="Times New Roman"/>
        </w:rPr>
        <w:t>0 кв.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- 200 кв. м;</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F556F9" w:rsidRPr="00EC6BEB" w:rsidRDefault="00F556F9" w:rsidP="00F556F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ведения огородничества - 600 кв. м;</w:t>
      </w:r>
    </w:p>
    <w:p w:rsidR="00F556F9" w:rsidRPr="00EC6BEB" w:rsidRDefault="00F556F9" w:rsidP="00F556F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земельного участка для ведения огородничества </w:t>
      </w:r>
      <w:r w:rsidRPr="00E44CD7">
        <w:rPr>
          <w:rFonts w:ascii="Times New Roman" w:hAnsi="Times New Roman" w:cs="Times New Roman"/>
        </w:rPr>
        <w:t xml:space="preserve">– </w:t>
      </w:r>
      <w:r w:rsidR="00E44CD7" w:rsidRPr="00E44CD7">
        <w:rPr>
          <w:rFonts w:ascii="Times New Roman" w:hAnsi="Times New Roman" w:cs="Times New Roman"/>
        </w:rPr>
        <w:t>5</w:t>
      </w:r>
      <w:r w:rsidRPr="00E44CD7">
        <w:rPr>
          <w:rFonts w:ascii="Times New Roman" w:hAnsi="Times New Roman" w:cs="Times New Roman"/>
        </w:rPr>
        <w:t>0 м.кв.;</w:t>
      </w:r>
    </w:p>
    <w:p w:rsidR="00D77115" w:rsidRPr="00D77115" w:rsidRDefault="00D77115" w:rsidP="00D77115">
      <w:pPr>
        <w:pStyle w:val="ConsPlusNormal"/>
        <w:spacing w:before="220"/>
        <w:ind w:firstLine="540"/>
        <w:jc w:val="both"/>
        <w:rPr>
          <w:rFonts w:ascii="Times New Roman" w:hAnsi="Times New Roman" w:cs="Times New Roman"/>
        </w:rPr>
      </w:pPr>
      <w:r w:rsidRPr="00D77115">
        <w:rPr>
          <w:rFonts w:ascii="Times New Roman" w:hAnsi="Times New Roman" w:cs="Times New Roman"/>
        </w:rPr>
        <w:t xml:space="preserve">- максимальная площадь земельного участка для размещения отдельно стоящих гаражей для хранения автотранспорта (код вида разрешенного использования  2.7.1) </w:t>
      </w:r>
      <w:r w:rsidR="002F4A92">
        <w:rPr>
          <w:rFonts w:ascii="Times New Roman" w:hAnsi="Times New Roman" w:cs="Times New Roman"/>
        </w:rPr>
        <w:t>из расчета на один гараж</w:t>
      </w:r>
      <w:r w:rsidRPr="00D77115">
        <w:rPr>
          <w:rFonts w:ascii="Times New Roman" w:hAnsi="Times New Roman" w:cs="Times New Roman"/>
        </w:rPr>
        <w:t>-50 кв. м;</w:t>
      </w:r>
    </w:p>
    <w:p w:rsidR="00D77115" w:rsidRDefault="00D77115" w:rsidP="00D77115">
      <w:pPr>
        <w:pStyle w:val="ConsPlusNormal"/>
        <w:spacing w:before="220"/>
        <w:ind w:firstLine="540"/>
        <w:jc w:val="both"/>
        <w:rPr>
          <w:rFonts w:ascii="Times New Roman" w:hAnsi="Times New Roman" w:cs="Times New Roman"/>
        </w:rPr>
      </w:pPr>
      <w:r w:rsidRPr="00D77115">
        <w:rPr>
          <w:rFonts w:ascii="Times New Roman" w:hAnsi="Times New Roman" w:cs="Times New Roman"/>
        </w:rPr>
        <w:t>- минимальная площадь земельных участков для размещения отдельно стоящих гаражей для хранения автотранспорта (код вида разрешенного использования  2.7.1) - 16 кв. м.</w:t>
      </w:r>
    </w:p>
    <w:p w:rsidR="00071F2E" w:rsidRPr="00EC6BEB" w:rsidRDefault="00071F2E" w:rsidP="00D77115">
      <w:pPr>
        <w:pStyle w:val="ConsPlusNormal"/>
        <w:spacing w:before="220"/>
        <w:ind w:firstLine="540"/>
        <w:jc w:val="both"/>
        <w:rPr>
          <w:rFonts w:ascii="Times New Roman" w:hAnsi="Times New Roman" w:cs="Times New Roman"/>
        </w:rPr>
      </w:pPr>
      <w:r w:rsidRPr="00EC6BEB">
        <w:rPr>
          <w:rFonts w:ascii="Times New Roman" w:hAnsi="Times New Roman" w:cs="Times New Roman"/>
        </w:rPr>
        <w:t>3.2. Параметры застройки для индивидуальных жилых домов и вспомогательных строений:</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- 0,4 от площади земельного участка;</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индивидуального жилого дома - 3 этажа;</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вспомогательных строений - 1 этаж;</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высота индивидуального жилого дома - 13 метров;</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высота вспомогательных строений - 5 метров;</w:t>
      </w:r>
    </w:p>
    <w:p w:rsidR="00071F2E"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Отступы:</w:t>
      </w:r>
    </w:p>
    <w:p w:rsidR="00071F2E" w:rsidRPr="00EC6BEB" w:rsidRDefault="00071F2E" w:rsidP="00071F2E">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981ECC">
        <w:rPr>
          <w:rFonts w:ascii="Times New Roman" w:hAnsi="Times New Roman" w:cs="Times New Roman"/>
        </w:rPr>
        <w:t xml:space="preserve">для </w:t>
      </w:r>
      <w:r>
        <w:rPr>
          <w:rFonts w:ascii="Times New Roman" w:hAnsi="Times New Roman" w:cs="Times New Roman"/>
        </w:rPr>
        <w:t>размещения индивидуального</w:t>
      </w:r>
      <w:r w:rsidRPr="00981ECC">
        <w:rPr>
          <w:rFonts w:ascii="Times New Roman" w:hAnsi="Times New Roman" w:cs="Times New Roman"/>
        </w:rPr>
        <w:t xml:space="preserve"> жил</w:t>
      </w:r>
      <w:r>
        <w:rPr>
          <w:rFonts w:ascii="Times New Roman" w:hAnsi="Times New Roman" w:cs="Times New Roman"/>
        </w:rPr>
        <w:t>ого</w:t>
      </w:r>
      <w:r w:rsidRPr="00981ECC">
        <w:rPr>
          <w:rFonts w:ascii="Times New Roman" w:hAnsi="Times New Roman" w:cs="Times New Roman"/>
        </w:rPr>
        <w:t xml:space="preserve"> дом</w:t>
      </w:r>
      <w:r>
        <w:rPr>
          <w:rFonts w:ascii="Times New Roman" w:hAnsi="Times New Roman" w:cs="Times New Roman"/>
        </w:rPr>
        <w:t>а</w:t>
      </w:r>
      <w:r w:rsidRPr="00981ECC">
        <w:rPr>
          <w:rFonts w:ascii="Times New Roman" w:hAnsi="Times New Roman" w:cs="Times New Roman"/>
        </w:rPr>
        <w:t xml:space="preserve"> </w:t>
      </w:r>
      <w:r w:rsidRPr="002123D5">
        <w:rPr>
          <w:rFonts w:ascii="Times New Roman" w:hAnsi="Times New Roman" w:cs="Times New Roman"/>
        </w:rPr>
        <w:t xml:space="preserve">и вспомогательных строений </w:t>
      </w:r>
      <w:r>
        <w:rPr>
          <w:rFonts w:ascii="Times New Roman" w:hAnsi="Times New Roman" w:cs="Times New Roman"/>
        </w:rPr>
        <w:t>со стороны улицы – 5,0 м. (проезда – 3,0 м.), с остальных сторон – 3,0м.</w:t>
      </w:r>
    </w:p>
    <w:p w:rsidR="005E56CA" w:rsidRDefault="005E56CA" w:rsidP="00071F2E">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Минимальное расстояние от границ земельного участка по санитарно-бытовым условиям до:</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основного строения - 3 м;</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постройки для содержания скота и птицы - 4 м;</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других построек (сарай, баня, автостоянка и др.) - 3 м;</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высокорослых деревьев - 4 м;</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среднерослых деревьев - 2 м;</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 кустарников - 1 м.</w:t>
      </w:r>
    </w:p>
    <w:p w:rsidR="00071F2E" w:rsidRPr="00EC6BEB" w:rsidRDefault="00071F2E" w:rsidP="00071F2E">
      <w:pPr>
        <w:pStyle w:val="ConsPlusNormal"/>
        <w:spacing w:before="220"/>
        <w:ind w:firstLine="540"/>
        <w:jc w:val="both"/>
        <w:rPr>
          <w:rFonts w:ascii="Times New Roman" w:hAnsi="Times New Roman" w:cs="Times New Roman"/>
        </w:rPr>
      </w:pPr>
      <w:r>
        <w:rPr>
          <w:rFonts w:ascii="Times New Roman" w:hAnsi="Times New Roman" w:cs="Times New Roman"/>
        </w:rPr>
        <w:t>Расстояния о</w:t>
      </w:r>
      <w:r w:rsidRPr="00EC6BEB">
        <w:rPr>
          <w:rFonts w:ascii="Times New Roman" w:hAnsi="Times New Roman" w:cs="Times New Roman"/>
        </w:rPr>
        <w:t xml:space="preserve">т основных строений до отдельно стоящих хозяйственных и прочих строений </w:t>
      </w:r>
      <w:r>
        <w:rPr>
          <w:rFonts w:ascii="Times New Roman" w:hAnsi="Times New Roman" w:cs="Times New Roman"/>
        </w:rPr>
        <w:t xml:space="preserve">и между ними </w:t>
      </w:r>
      <w:r w:rsidRPr="00EC6BEB">
        <w:rPr>
          <w:rFonts w:ascii="Times New Roman" w:hAnsi="Times New Roman" w:cs="Times New Roman"/>
        </w:rPr>
        <w:t>- в соответствии с требованиями действующих СП, СНиП, СанПиН, технического регламента о требованиях пожарной безопасности.</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Расстояние между жилым домом, хозяйственными постройками и границей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1 м от плоскости стены. Если элементы выступают более чем на 1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71F2E" w:rsidRPr="00EC6BEB"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Вспомогательные строения, за исключением гаражей, размещать со стороны улиц не допускается.</w:t>
      </w:r>
    </w:p>
    <w:p w:rsidR="00071F2E" w:rsidRPr="00EC6BEB" w:rsidRDefault="00071F2E" w:rsidP="00071F2E">
      <w:pPr>
        <w:pStyle w:val="ConsPlusNormal"/>
        <w:spacing w:before="220"/>
        <w:ind w:firstLine="540"/>
        <w:jc w:val="both"/>
        <w:rPr>
          <w:rFonts w:ascii="Times New Roman" w:hAnsi="Times New Roman" w:cs="Times New Roman"/>
        </w:rPr>
      </w:pPr>
      <w:r>
        <w:rPr>
          <w:rFonts w:ascii="Times New Roman" w:hAnsi="Times New Roman" w:cs="Times New Roman"/>
        </w:rPr>
        <w:t>Р</w:t>
      </w:r>
      <w:r w:rsidRPr="00EC6BEB">
        <w:rPr>
          <w:rFonts w:ascii="Times New Roman" w:hAnsi="Times New Roman" w:cs="Times New Roman"/>
        </w:rPr>
        <w:t>асстояние от окон жилых помещений до жилых помещений, хозяйственных и прочих строений, расположенных на соседних участках, должно быть не менее 6 метров.</w:t>
      </w:r>
    </w:p>
    <w:p w:rsidR="00071F2E" w:rsidRDefault="00071F2E" w:rsidP="00071F2E">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071F2E" w:rsidRPr="00A87800"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3.</w:t>
      </w:r>
      <w:r>
        <w:rPr>
          <w:rFonts w:ascii="Times New Roman" w:hAnsi="Times New Roman" w:cs="Times New Roman"/>
        </w:rPr>
        <w:t>3</w:t>
      </w:r>
      <w:r w:rsidRPr="00A87800">
        <w:rPr>
          <w:rFonts w:ascii="Times New Roman" w:hAnsi="Times New Roman" w:cs="Times New Roman"/>
        </w:rPr>
        <w:t>. Параметры застройки для блокированных жилых домов:</w:t>
      </w:r>
    </w:p>
    <w:p w:rsidR="00071F2E"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максимальный коэффициент застройки земельного участка (Кз) при застройке бло</w:t>
      </w:r>
      <w:r>
        <w:rPr>
          <w:rFonts w:ascii="Times New Roman" w:hAnsi="Times New Roman" w:cs="Times New Roman"/>
        </w:rPr>
        <w:t>кированными жилыми домами – 0,3;</w:t>
      </w:r>
    </w:p>
    <w:p w:rsidR="00071F2E" w:rsidRDefault="00071F2E" w:rsidP="00071F2E">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Pr="00A87800">
        <w:rPr>
          <w:rFonts w:ascii="Times New Roman" w:hAnsi="Times New Roman" w:cs="Times New Roman"/>
        </w:rPr>
        <w:t xml:space="preserve">максимальный </w:t>
      </w:r>
      <w:r>
        <w:rPr>
          <w:rFonts w:ascii="Times New Roman" w:hAnsi="Times New Roman" w:cs="Times New Roman"/>
        </w:rPr>
        <w:t>к</w:t>
      </w:r>
      <w:r w:rsidRPr="00A87800">
        <w:rPr>
          <w:rFonts w:ascii="Times New Roman" w:hAnsi="Times New Roman" w:cs="Times New Roman"/>
        </w:rPr>
        <w:t>оэффициент плотности застройки (Кпз)</w:t>
      </w:r>
      <w:r>
        <w:rPr>
          <w:rFonts w:ascii="Times New Roman" w:hAnsi="Times New Roman" w:cs="Times New Roman"/>
        </w:rPr>
        <w:t xml:space="preserve"> </w:t>
      </w:r>
      <w:r w:rsidRPr="00A87800">
        <w:rPr>
          <w:rFonts w:ascii="Times New Roman" w:hAnsi="Times New Roman" w:cs="Times New Roman"/>
        </w:rPr>
        <w:t xml:space="preserve">при застройке </w:t>
      </w:r>
      <w:r>
        <w:rPr>
          <w:rFonts w:ascii="Times New Roman" w:hAnsi="Times New Roman" w:cs="Times New Roman"/>
        </w:rPr>
        <w:t xml:space="preserve">одноэтажными </w:t>
      </w:r>
      <w:r w:rsidRPr="00A87800">
        <w:rPr>
          <w:rFonts w:ascii="Times New Roman" w:hAnsi="Times New Roman" w:cs="Times New Roman"/>
        </w:rPr>
        <w:t>блокированными жилыми домами – 0,3</w:t>
      </w:r>
      <w:r>
        <w:rPr>
          <w:rFonts w:ascii="Times New Roman" w:hAnsi="Times New Roman" w:cs="Times New Roman"/>
        </w:rPr>
        <w:t xml:space="preserve">, </w:t>
      </w:r>
    </w:p>
    <w:p w:rsidR="00071F2E" w:rsidRPr="00A87800"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 xml:space="preserve">- максимальный коэффициент плотности застройки (Кпз) при застройке </w:t>
      </w:r>
      <w:r>
        <w:rPr>
          <w:rFonts w:ascii="Times New Roman" w:hAnsi="Times New Roman" w:cs="Times New Roman"/>
        </w:rPr>
        <w:t>двух</w:t>
      </w:r>
      <w:r w:rsidRPr="00A87800">
        <w:rPr>
          <w:rFonts w:ascii="Times New Roman" w:hAnsi="Times New Roman" w:cs="Times New Roman"/>
        </w:rPr>
        <w:t xml:space="preserve">этажными </w:t>
      </w:r>
      <w:r>
        <w:rPr>
          <w:rFonts w:ascii="Times New Roman" w:hAnsi="Times New Roman" w:cs="Times New Roman"/>
        </w:rPr>
        <w:t xml:space="preserve">и трехэтажными </w:t>
      </w:r>
      <w:r w:rsidRPr="00A87800">
        <w:rPr>
          <w:rFonts w:ascii="Times New Roman" w:hAnsi="Times New Roman" w:cs="Times New Roman"/>
        </w:rPr>
        <w:t>блокированными жилыми домами – 0,</w:t>
      </w:r>
      <w:r>
        <w:rPr>
          <w:rFonts w:ascii="Times New Roman" w:hAnsi="Times New Roman" w:cs="Times New Roman"/>
        </w:rPr>
        <w:t>6</w:t>
      </w:r>
    </w:p>
    <w:p w:rsidR="00071F2E" w:rsidRPr="00A87800"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этажность блокированного жилого дома - 3 этажа;</w:t>
      </w:r>
    </w:p>
    <w:p w:rsidR="00071F2E" w:rsidRPr="00A87800"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высота блокированного жилого дома - 13 метров.</w:t>
      </w:r>
    </w:p>
    <w:p w:rsidR="00071F2E" w:rsidRDefault="00071F2E" w:rsidP="00071F2E">
      <w:pPr>
        <w:pStyle w:val="ConsPlusNormal"/>
        <w:spacing w:before="220"/>
        <w:ind w:firstLine="540"/>
        <w:jc w:val="both"/>
        <w:rPr>
          <w:rFonts w:ascii="Times New Roman" w:hAnsi="Times New Roman" w:cs="Times New Roman"/>
        </w:rPr>
      </w:pPr>
      <w:r w:rsidRPr="00A87800">
        <w:rPr>
          <w:rFonts w:ascii="Times New Roman" w:hAnsi="Times New Roman" w:cs="Times New Roman"/>
        </w:rPr>
        <w:t>Отступы:</w:t>
      </w:r>
    </w:p>
    <w:p w:rsidR="00071F2E" w:rsidRDefault="00071F2E" w:rsidP="00071F2E">
      <w:pPr>
        <w:pStyle w:val="ConsPlusNormal"/>
        <w:spacing w:before="220"/>
        <w:ind w:firstLine="540"/>
        <w:jc w:val="both"/>
        <w:rPr>
          <w:rFonts w:ascii="Times New Roman" w:hAnsi="Times New Roman" w:cs="Times New Roman"/>
        </w:rPr>
      </w:pPr>
      <w:r w:rsidRPr="00304FB7">
        <w:rPr>
          <w:rFonts w:ascii="Times New Roman" w:hAnsi="Times New Roman" w:cs="Times New Roman"/>
        </w:rPr>
        <w:t xml:space="preserve">Минимальный отступ от границ земельного участка для размещения </w:t>
      </w:r>
      <w:r>
        <w:rPr>
          <w:rFonts w:ascii="Times New Roman" w:hAnsi="Times New Roman" w:cs="Times New Roman"/>
        </w:rPr>
        <w:t>блокированного</w:t>
      </w:r>
      <w:r w:rsidRPr="00304FB7">
        <w:rPr>
          <w:rFonts w:ascii="Times New Roman" w:hAnsi="Times New Roman" w:cs="Times New Roman"/>
        </w:rPr>
        <w:t xml:space="preserve"> жилого дома со стороны улицы – 5,0 м. (проезда – 3,0 м.), с остальных сторон – 3,0м.</w:t>
      </w:r>
    </w:p>
    <w:p w:rsidR="00B408FB" w:rsidRPr="00EC6BEB" w:rsidRDefault="00B408FB" w:rsidP="00B408FB">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В условиях сложившейся застройки допускается </w:t>
      </w:r>
      <w:r>
        <w:rPr>
          <w:rFonts w:ascii="Times New Roman" w:hAnsi="Times New Roman" w:cs="Times New Roman"/>
        </w:rPr>
        <w:t xml:space="preserve">установление </w:t>
      </w:r>
      <w:r w:rsidRPr="002123D5">
        <w:rPr>
          <w:rFonts w:ascii="Times New Roman" w:hAnsi="Times New Roman" w:cs="Times New Roman"/>
        </w:rPr>
        <w:t>отступ</w:t>
      </w:r>
      <w:r>
        <w:rPr>
          <w:rFonts w:ascii="Times New Roman" w:hAnsi="Times New Roman" w:cs="Times New Roman"/>
        </w:rPr>
        <w:t>а</w:t>
      </w:r>
      <w:r w:rsidRPr="002123D5">
        <w:rPr>
          <w:rFonts w:ascii="Times New Roman" w:hAnsi="Times New Roman" w:cs="Times New Roman"/>
        </w:rPr>
        <w:t xml:space="preserve"> от границ </w:t>
      </w:r>
      <w:r>
        <w:rPr>
          <w:rFonts w:ascii="Times New Roman" w:hAnsi="Times New Roman" w:cs="Times New Roman"/>
        </w:rPr>
        <w:t xml:space="preserve">земельного участка </w:t>
      </w:r>
      <w:r w:rsidRPr="002123D5">
        <w:rPr>
          <w:rFonts w:ascii="Times New Roman" w:hAnsi="Times New Roman" w:cs="Times New Roman"/>
        </w:rPr>
        <w:t>со стороны улицы</w:t>
      </w:r>
      <w:r>
        <w:rPr>
          <w:rFonts w:ascii="Times New Roman" w:hAnsi="Times New Roman" w:cs="Times New Roman"/>
        </w:rPr>
        <w:t xml:space="preserve"> (проезда) по линии сложившейся застройки.</w:t>
      </w:r>
      <w:r w:rsidRPr="002123D5">
        <w:rPr>
          <w:rFonts w:ascii="Times New Roman" w:hAnsi="Times New Roman" w:cs="Times New Roman"/>
        </w:rPr>
        <w:t xml:space="preserve"> </w:t>
      </w:r>
    </w:p>
    <w:p w:rsidR="00071F2E" w:rsidRDefault="00071F2E" w:rsidP="00071F2E">
      <w:pPr>
        <w:pStyle w:val="ConsPlusNormal"/>
        <w:spacing w:before="220"/>
        <w:ind w:firstLine="540"/>
        <w:jc w:val="both"/>
        <w:rPr>
          <w:rFonts w:ascii="Times New Roman" w:hAnsi="Times New Roman" w:cs="Times New Roman"/>
        </w:rPr>
      </w:pPr>
      <w:r w:rsidRPr="00304FB7">
        <w:rPr>
          <w:rFonts w:ascii="Times New Roman" w:hAnsi="Times New Roman" w:cs="Times New Roman"/>
        </w:rPr>
        <w:t>Минимальн</w:t>
      </w:r>
      <w:r>
        <w:rPr>
          <w:rFonts w:ascii="Times New Roman" w:hAnsi="Times New Roman" w:cs="Times New Roman"/>
        </w:rPr>
        <w:t>ый отступ</w:t>
      </w:r>
      <w:r w:rsidRPr="00304FB7">
        <w:rPr>
          <w:rFonts w:ascii="Times New Roman" w:hAnsi="Times New Roman" w:cs="Times New Roman"/>
        </w:rPr>
        <w:t xml:space="preserve"> от границ земельного участка со стороны общей стены между блоками - не подлежит установлению.</w:t>
      </w:r>
    </w:p>
    <w:p w:rsidR="00071F2E" w:rsidRDefault="00071F2E" w:rsidP="00071F2E">
      <w:pPr>
        <w:pStyle w:val="ConsPlusNormal"/>
        <w:spacing w:before="220"/>
        <w:ind w:firstLine="540"/>
        <w:jc w:val="both"/>
        <w:rPr>
          <w:rFonts w:ascii="Times New Roman" w:hAnsi="Times New Roman" w:cs="Times New Roman"/>
        </w:rPr>
      </w:pPr>
      <w:r w:rsidRPr="00B23DAB">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Pr="00EC6BEB" w:rsidRDefault="00BE6EE2">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w:t>
      </w:r>
      <w:r w:rsidR="00912441">
        <w:rPr>
          <w:rFonts w:ascii="Times New Roman" w:hAnsi="Times New Roman" w:cs="Times New Roman"/>
        </w:rPr>
        <w:t>4</w:t>
      </w:r>
      <w:r w:rsidR="001472B0" w:rsidRPr="00EC6BEB">
        <w:rPr>
          <w:rFonts w:ascii="Times New Roman" w:hAnsi="Times New Roman" w:cs="Times New Roman"/>
        </w:rPr>
        <w:t>. Параметры застройки для малоэтажных</w:t>
      </w:r>
      <w:r w:rsidR="00753A83">
        <w:rPr>
          <w:rFonts w:ascii="Times New Roman" w:hAnsi="Times New Roman" w:cs="Times New Roman"/>
        </w:rPr>
        <w:t>, среднеэтажных и многоэтажных</w:t>
      </w:r>
      <w:r w:rsidR="001472B0" w:rsidRPr="00EC6BEB">
        <w:rPr>
          <w:rFonts w:ascii="Times New Roman" w:hAnsi="Times New Roman" w:cs="Times New Roman"/>
        </w:rPr>
        <w:t xml:space="preserve"> многоквартирных жилых домов: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sidR="00BC5760">
        <w:rPr>
          <w:rFonts w:ascii="Times New Roman" w:hAnsi="Times New Roman" w:cs="Times New Roman"/>
        </w:rPr>
        <w:t xml:space="preserve">, </w:t>
      </w:r>
      <w:r w:rsidRPr="00EC6BEB">
        <w:rPr>
          <w:rFonts w:ascii="Times New Roman" w:hAnsi="Times New Roman" w:cs="Times New Roman"/>
        </w:rPr>
        <w:t xml:space="preserve"> </w:t>
      </w:r>
      <w:r w:rsidR="00BC5760"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1472B0" w:rsidRPr="00EC6BEB" w:rsidRDefault="001472B0">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753A83" w:rsidRPr="00EC6BEB" w:rsidTr="00753A83">
        <w:tc>
          <w:tcPr>
            <w:tcW w:w="2897"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753A83" w:rsidRPr="00EC6BEB" w:rsidRDefault="00753A83" w:rsidP="002B67AC">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753A83" w:rsidRPr="00EC6BEB" w:rsidTr="00753A83">
        <w:tc>
          <w:tcPr>
            <w:tcW w:w="2897"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1</w:t>
            </w:r>
          </w:p>
        </w:tc>
        <w:tc>
          <w:tcPr>
            <w:tcW w:w="3686" w:type="dxa"/>
          </w:tcPr>
          <w:p w:rsidR="00753A83" w:rsidRPr="00E44CD7" w:rsidRDefault="00753A83" w:rsidP="00C1240E">
            <w:pPr>
              <w:pStyle w:val="ConsPlusNormal"/>
              <w:jc w:val="center"/>
              <w:rPr>
                <w:rFonts w:ascii="Times New Roman" w:hAnsi="Times New Roman" w:cs="Times New Roman"/>
              </w:rPr>
            </w:pPr>
            <w:r w:rsidRPr="00E44CD7">
              <w:rPr>
                <w:rFonts w:ascii="Times New Roman" w:hAnsi="Times New Roman" w:cs="Times New Roman"/>
              </w:rPr>
              <w:t>0,3</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0,4</w:t>
            </w:r>
          </w:p>
        </w:tc>
      </w:tr>
      <w:tr w:rsidR="00753A83" w:rsidRPr="00EC6BEB" w:rsidTr="00753A83">
        <w:tc>
          <w:tcPr>
            <w:tcW w:w="2897"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2</w:t>
            </w:r>
          </w:p>
        </w:tc>
        <w:tc>
          <w:tcPr>
            <w:tcW w:w="3686" w:type="dxa"/>
          </w:tcPr>
          <w:p w:rsidR="00753A83" w:rsidRPr="00E44CD7" w:rsidRDefault="00753A83">
            <w:pPr>
              <w:pStyle w:val="ConsPlusNormal"/>
              <w:jc w:val="center"/>
              <w:rPr>
                <w:rFonts w:ascii="Times New Roman" w:hAnsi="Times New Roman" w:cs="Times New Roman"/>
              </w:rPr>
            </w:pPr>
            <w:r w:rsidRPr="00E44CD7">
              <w:rPr>
                <w:rFonts w:ascii="Times New Roman" w:hAnsi="Times New Roman" w:cs="Times New Roman"/>
              </w:rPr>
              <w:t>0,3</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EC6BEB" w:rsidTr="00753A83">
        <w:tc>
          <w:tcPr>
            <w:tcW w:w="2897"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3</w:t>
            </w:r>
          </w:p>
        </w:tc>
        <w:tc>
          <w:tcPr>
            <w:tcW w:w="3686" w:type="dxa"/>
          </w:tcPr>
          <w:p w:rsidR="00753A83" w:rsidRPr="00E44CD7" w:rsidRDefault="00753A83">
            <w:pPr>
              <w:pStyle w:val="ConsPlusNormal"/>
              <w:jc w:val="center"/>
              <w:rPr>
                <w:rFonts w:ascii="Times New Roman" w:hAnsi="Times New Roman" w:cs="Times New Roman"/>
              </w:rPr>
            </w:pPr>
            <w:r w:rsidRPr="00E44CD7">
              <w:rPr>
                <w:rFonts w:ascii="Times New Roman" w:hAnsi="Times New Roman" w:cs="Times New Roman"/>
              </w:rPr>
              <w:t>0,4</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EC6BEB" w:rsidTr="00753A83">
        <w:tc>
          <w:tcPr>
            <w:tcW w:w="2897" w:type="dxa"/>
          </w:tcPr>
          <w:p w:rsidR="00753A83" w:rsidRPr="00EC6BEB" w:rsidRDefault="00753A83">
            <w:pPr>
              <w:pStyle w:val="ConsPlusNormal"/>
              <w:jc w:val="center"/>
              <w:rPr>
                <w:rFonts w:ascii="Times New Roman" w:hAnsi="Times New Roman" w:cs="Times New Roman"/>
              </w:rPr>
            </w:pPr>
            <w:r w:rsidRPr="00EC6BEB">
              <w:rPr>
                <w:rFonts w:ascii="Times New Roman" w:hAnsi="Times New Roman" w:cs="Times New Roman"/>
              </w:rPr>
              <w:t>4</w:t>
            </w:r>
          </w:p>
        </w:tc>
        <w:tc>
          <w:tcPr>
            <w:tcW w:w="3686" w:type="dxa"/>
          </w:tcPr>
          <w:p w:rsidR="00753A83" w:rsidRPr="00E44CD7" w:rsidRDefault="00753A83">
            <w:pPr>
              <w:pStyle w:val="ConsPlusNormal"/>
              <w:jc w:val="center"/>
              <w:rPr>
                <w:rFonts w:ascii="Times New Roman" w:hAnsi="Times New Roman" w:cs="Times New Roman"/>
              </w:rPr>
            </w:pPr>
            <w:r w:rsidRPr="00E44CD7">
              <w:rPr>
                <w:rFonts w:ascii="Times New Roman" w:hAnsi="Times New Roman" w:cs="Times New Roman"/>
              </w:rPr>
              <w:t>0,4</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sidRPr="00EC6BEB">
              <w:rPr>
                <w:rFonts w:ascii="Times New Roman" w:hAnsi="Times New Roman" w:cs="Times New Roman"/>
              </w:rPr>
              <w:t>5</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0,25</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sidRPr="00EC6BEB">
              <w:rPr>
                <w:rFonts w:ascii="Times New Roman" w:hAnsi="Times New Roman" w:cs="Times New Roman"/>
              </w:rPr>
              <w:t>6</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0,25</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sidRPr="00EC6BEB">
              <w:rPr>
                <w:rFonts w:ascii="Times New Roman" w:hAnsi="Times New Roman" w:cs="Times New Roman"/>
              </w:rPr>
              <w:t>7</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0,2</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sidRPr="00EC6BEB">
              <w:rPr>
                <w:rFonts w:ascii="Times New Roman" w:hAnsi="Times New Roman" w:cs="Times New Roman"/>
              </w:rPr>
              <w:t>8</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0,2</w:t>
            </w:r>
          </w:p>
        </w:tc>
        <w:tc>
          <w:tcPr>
            <w:tcW w:w="3544"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0,8</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Pr>
                <w:rFonts w:ascii="Times New Roman" w:hAnsi="Times New Roman" w:cs="Times New Roman"/>
              </w:rPr>
              <w:t>9</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0,2</w:t>
            </w:r>
          </w:p>
        </w:tc>
        <w:tc>
          <w:tcPr>
            <w:tcW w:w="3544" w:type="dxa"/>
          </w:tcPr>
          <w:p w:rsidR="00753A83" w:rsidRPr="00E44CD7" w:rsidRDefault="00BC5760" w:rsidP="002B67AC">
            <w:pPr>
              <w:pStyle w:val="ConsPlusNormal"/>
              <w:jc w:val="center"/>
              <w:rPr>
                <w:rFonts w:ascii="Times New Roman" w:hAnsi="Times New Roman" w:cs="Times New Roman"/>
              </w:rPr>
            </w:pPr>
            <w:r w:rsidRPr="00E44CD7">
              <w:rPr>
                <w:rFonts w:ascii="Times New Roman" w:hAnsi="Times New Roman" w:cs="Times New Roman"/>
              </w:rPr>
              <w:t>1,2</w:t>
            </w:r>
          </w:p>
        </w:tc>
      </w:tr>
      <w:tr w:rsidR="00753A83" w:rsidRPr="00C1240E" w:rsidTr="00753A83">
        <w:tc>
          <w:tcPr>
            <w:tcW w:w="2897" w:type="dxa"/>
          </w:tcPr>
          <w:p w:rsidR="00753A83" w:rsidRPr="00EC6BEB" w:rsidRDefault="00753A83" w:rsidP="002B67AC">
            <w:pPr>
              <w:pStyle w:val="ConsPlusNormal"/>
              <w:jc w:val="center"/>
              <w:rPr>
                <w:rFonts w:ascii="Times New Roman" w:hAnsi="Times New Roman" w:cs="Times New Roman"/>
              </w:rPr>
            </w:pPr>
            <w:r>
              <w:rPr>
                <w:rFonts w:ascii="Times New Roman" w:hAnsi="Times New Roman" w:cs="Times New Roman"/>
              </w:rPr>
              <w:t>10</w:t>
            </w:r>
          </w:p>
        </w:tc>
        <w:tc>
          <w:tcPr>
            <w:tcW w:w="3686" w:type="dxa"/>
          </w:tcPr>
          <w:p w:rsidR="00753A83" w:rsidRPr="00E44CD7" w:rsidRDefault="00753A83" w:rsidP="002B67AC">
            <w:pPr>
              <w:pStyle w:val="ConsPlusNormal"/>
              <w:jc w:val="center"/>
              <w:rPr>
                <w:rFonts w:ascii="Times New Roman" w:hAnsi="Times New Roman" w:cs="Times New Roman"/>
              </w:rPr>
            </w:pPr>
            <w:r w:rsidRPr="00E44CD7">
              <w:rPr>
                <w:rFonts w:ascii="Times New Roman" w:hAnsi="Times New Roman" w:cs="Times New Roman"/>
              </w:rPr>
              <w:t>0,15</w:t>
            </w:r>
          </w:p>
        </w:tc>
        <w:tc>
          <w:tcPr>
            <w:tcW w:w="3544" w:type="dxa"/>
          </w:tcPr>
          <w:p w:rsidR="00753A83" w:rsidRPr="00E44CD7" w:rsidRDefault="00BC5760" w:rsidP="002B67AC">
            <w:pPr>
              <w:pStyle w:val="ConsPlusNormal"/>
              <w:jc w:val="center"/>
              <w:rPr>
                <w:rFonts w:ascii="Times New Roman" w:hAnsi="Times New Roman" w:cs="Times New Roman"/>
              </w:rPr>
            </w:pPr>
            <w:r w:rsidRPr="00E44CD7">
              <w:rPr>
                <w:rFonts w:ascii="Times New Roman" w:hAnsi="Times New Roman" w:cs="Times New Roman"/>
              </w:rPr>
              <w:t>1,2</w:t>
            </w:r>
          </w:p>
        </w:tc>
      </w:tr>
    </w:tbl>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w:t>
      </w:r>
      <w:r w:rsidR="00BC5760" w:rsidRPr="00BC5760">
        <w:rPr>
          <w:rFonts w:ascii="Times New Roman" w:hAnsi="Times New Roman" w:cs="Times New Roman"/>
        </w:rPr>
        <w:t>малоэтажн</w:t>
      </w:r>
      <w:r w:rsidR="00BC5760">
        <w:rPr>
          <w:rFonts w:ascii="Times New Roman" w:hAnsi="Times New Roman" w:cs="Times New Roman"/>
        </w:rPr>
        <w:t>ого многоквартирного дома</w:t>
      </w:r>
      <w:r w:rsidR="00BC5760" w:rsidRPr="00BC5760">
        <w:rPr>
          <w:rFonts w:ascii="Times New Roman" w:hAnsi="Times New Roman" w:cs="Times New Roman"/>
        </w:rPr>
        <w:t xml:space="preserve"> </w:t>
      </w:r>
      <w:r w:rsidRPr="00EC6BEB">
        <w:rPr>
          <w:rFonts w:ascii="Times New Roman" w:hAnsi="Times New Roman" w:cs="Times New Roman"/>
        </w:rPr>
        <w:t>- 4 этажа;</w:t>
      </w:r>
    </w:p>
    <w:p w:rsidR="001472B0"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w:t>
      </w:r>
      <w:r w:rsidR="00BC5760" w:rsidRPr="00BC5760">
        <w:rPr>
          <w:rFonts w:ascii="Times New Roman" w:hAnsi="Times New Roman" w:cs="Times New Roman"/>
        </w:rPr>
        <w:t xml:space="preserve">малоэтажного многоквартирного дома </w:t>
      </w:r>
      <w:r w:rsidRPr="00E44CD7">
        <w:rPr>
          <w:rFonts w:ascii="Times New Roman" w:hAnsi="Times New Roman" w:cs="Times New Roman"/>
        </w:rPr>
        <w:t>- 1</w:t>
      </w:r>
      <w:r w:rsidR="00C1240E" w:rsidRPr="00E44CD7">
        <w:rPr>
          <w:rFonts w:ascii="Times New Roman" w:hAnsi="Times New Roman" w:cs="Times New Roman"/>
        </w:rPr>
        <w:t>8</w:t>
      </w:r>
      <w:r w:rsidRPr="00E44CD7">
        <w:rPr>
          <w:rFonts w:ascii="Times New Roman" w:hAnsi="Times New Roman" w:cs="Times New Roman"/>
        </w:rPr>
        <w:t xml:space="preserve"> метров</w:t>
      </w:r>
      <w:r w:rsidRPr="00EC6BEB">
        <w:rPr>
          <w:rFonts w:ascii="Times New Roman" w:hAnsi="Times New Roman" w:cs="Times New Roman"/>
        </w:rPr>
        <w:t>;</w:t>
      </w:r>
    </w:p>
    <w:p w:rsidR="00BC5760" w:rsidRPr="00BC5760" w:rsidRDefault="00BC5760" w:rsidP="00BC5760">
      <w:pPr>
        <w:pStyle w:val="ConsPlusNormal"/>
        <w:spacing w:before="220"/>
        <w:ind w:firstLine="540"/>
        <w:jc w:val="both"/>
        <w:rPr>
          <w:rFonts w:ascii="Times New Roman" w:hAnsi="Times New Roman" w:cs="Times New Roman"/>
        </w:rPr>
      </w:pPr>
      <w:r w:rsidRPr="00BC5760">
        <w:rPr>
          <w:rFonts w:ascii="Times New Roman" w:hAnsi="Times New Roman" w:cs="Times New Roman"/>
        </w:rPr>
        <w:t xml:space="preserve">- максимальная этажность </w:t>
      </w:r>
      <w:r>
        <w:rPr>
          <w:rFonts w:ascii="Times New Roman" w:hAnsi="Times New Roman" w:cs="Times New Roman"/>
        </w:rPr>
        <w:t>средне</w:t>
      </w:r>
      <w:r w:rsidRPr="00BC5760">
        <w:rPr>
          <w:rFonts w:ascii="Times New Roman" w:hAnsi="Times New Roman" w:cs="Times New Roman"/>
        </w:rPr>
        <w:t xml:space="preserve">этажного многоквартирного дома - </w:t>
      </w:r>
      <w:r>
        <w:rPr>
          <w:rFonts w:ascii="Times New Roman" w:hAnsi="Times New Roman" w:cs="Times New Roman"/>
        </w:rPr>
        <w:t>8</w:t>
      </w:r>
      <w:r w:rsidRPr="00BC5760">
        <w:rPr>
          <w:rFonts w:ascii="Times New Roman" w:hAnsi="Times New Roman" w:cs="Times New Roman"/>
        </w:rPr>
        <w:t xml:space="preserve"> этаж</w:t>
      </w:r>
      <w:r>
        <w:rPr>
          <w:rFonts w:ascii="Times New Roman" w:hAnsi="Times New Roman" w:cs="Times New Roman"/>
        </w:rPr>
        <w:t>ей</w:t>
      </w:r>
      <w:r w:rsidRPr="00BC5760">
        <w:rPr>
          <w:rFonts w:ascii="Times New Roman" w:hAnsi="Times New Roman" w:cs="Times New Roman"/>
        </w:rPr>
        <w:t>;</w:t>
      </w:r>
    </w:p>
    <w:p w:rsidR="00BC5760" w:rsidRDefault="00BC5760" w:rsidP="00BC5760">
      <w:pPr>
        <w:pStyle w:val="ConsPlusNormal"/>
        <w:spacing w:before="220"/>
        <w:ind w:firstLine="540"/>
        <w:jc w:val="both"/>
        <w:rPr>
          <w:rFonts w:ascii="Times New Roman" w:hAnsi="Times New Roman" w:cs="Times New Roman"/>
        </w:rPr>
      </w:pPr>
      <w:r w:rsidRPr="00BC5760">
        <w:rPr>
          <w:rFonts w:ascii="Times New Roman" w:hAnsi="Times New Roman" w:cs="Times New Roman"/>
        </w:rPr>
        <w:t xml:space="preserve">- максимальная высота </w:t>
      </w:r>
      <w:r>
        <w:rPr>
          <w:rFonts w:ascii="Times New Roman" w:hAnsi="Times New Roman" w:cs="Times New Roman"/>
        </w:rPr>
        <w:t>средне</w:t>
      </w:r>
      <w:r w:rsidRPr="00BC5760">
        <w:rPr>
          <w:rFonts w:ascii="Times New Roman" w:hAnsi="Times New Roman" w:cs="Times New Roman"/>
        </w:rPr>
        <w:t xml:space="preserve">этажного многоквартирного дома - </w:t>
      </w:r>
      <w:r>
        <w:rPr>
          <w:rFonts w:ascii="Times New Roman" w:hAnsi="Times New Roman" w:cs="Times New Roman"/>
        </w:rPr>
        <w:t>30</w:t>
      </w:r>
      <w:r w:rsidRPr="00BC5760">
        <w:rPr>
          <w:rFonts w:ascii="Times New Roman" w:hAnsi="Times New Roman" w:cs="Times New Roman"/>
        </w:rPr>
        <w:t xml:space="preserve"> метров;</w:t>
      </w:r>
    </w:p>
    <w:p w:rsidR="00BC5760" w:rsidRPr="00BC5760" w:rsidRDefault="00BC5760" w:rsidP="00BC5760">
      <w:pPr>
        <w:pStyle w:val="ConsPlusNormal"/>
        <w:spacing w:before="220"/>
        <w:ind w:firstLine="540"/>
        <w:jc w:val="both"/>
        <w:rPr>
          <w:rFonts w:ascii="Times New Roman" w:hAnsi="Times New Roman" w:cs="Times New Roman"/>
        </w:rPr>
      </w:pPr>
      <w:r w:rsidRPr="00BC5760">
        <w:rPr>
          <w:rFonts w:ascii="Times New Roman" w:hAnsi="Times New Roman" w:cs="Times New Roman"/>
        </w:rPr>
        <w:t xml:space="preserve">- максимальная этажность </w:t>
      </w:r>
      <w:r>
        <w:rPr>
          <w:rFonts w:ascii="Times New Roman" w:hAnsi="Times New Roman" w:cs="Times New Roman"/>
        </w:rPr>
        <w:t>много</w:t>
      </w:r>
      <w:r w:rsidRPr="00BC5760">
        <w:rPr>
          <w:rFonts w:ascii="Times New Roman" w:hAnsi="Times New Roman" w:cs="Times New Roman"/>
        </w:rPr>
        <w:t xml:space="preserve">этажного многоквартирного дома - </w:t>
      </w:r>
      <w:r>
        <w:rPr>
          <w:rFonts w:ascii="Times New Roman" w:hAnsi="Times New Roman" w:cs="Times New Roman"/>
        </w:rPr>
        <w:t>10</w:t>
      </w:r>
      <w:r w:rsidRPr="00BC5760">
        <w:rPr>
          <w:rFonts w:ascii="Times New Roman" w:hAnsi="Times New Roman" w:cs="Times New Roman"/>
        </w:rPr>
        <w:t xml:space="preserve"> этажей;</w:t>
      </w:r>
    </w:p>
    <w:p w:rsidR="00BC5760" w:rsidRPr="00EC6BEB" w:rsidRDefault="00BC5760" w:rsidP="00BC5760">
      <w:pPr>
        <w:pStyle w:val="ConsPlusNormal"/>
        <w:spacing w:before="220"/>
        <w:ind w:firstLine="540"/>
        <w:jc w:val="both"/>
        <w:rPr>
          <w:rFonts w:ascii="Times New Roman" w:hAnsi="Times New Roman" w:cs="Times New Roman"/>
        </w:rPr>
      </w:pPr>
      <w:r w:rsidRPr="00BC5760">
        <w:rPr>
          <w:rFonts w:ascii="Times New Roman" w:hAnsi="Times New Roman" w:cs="Times New Roman"/>
        </w:rPr>
        <w:t xml:space="preserve">- максимальная высота </w:t>
      </w:r>
      <w:r>
        <w:rPr>
          <w:rFonts w:ascii="Times New Roman" w:hAnsi="Times New Roman" w:cs="Times New Roman"/>
        </w:rPr>
        <w:t>много</w:t>
      </w:r>
      <w:r w:rsidRPr="00BC5760">
        <w:rPr>
          <w:rFonts w:ascii="Times New Roman" w:hAnsi="Times New Roman" w:cs="Times New Roman"/>
        </w:rPr>
        <w:t>этажного многоквартирного дома - 3</w:t>
      </w:r>
      <w:r>
        <w:rPr>
          <w:rFonts w:ascii="Times New Roman" w:hAnsi="Times New Roman" w:cs="Times New Roman"/>
        </w:rPr>
        <w:t>6</w:t>
      </w:r>
      <w:r w:rsidRPr="00BC5760">
        <w:rPr>
          <w:rFonts w:ascii="Times New Roman" w:hAnsi="Times New Roman" w:cs="Times New Roman"/>
        </w:rPr>
        <w:t xml:space="preserve"> метров;</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r w:rsidR="00BC5760">
        <w:rPr>
          <w:rFonts w:ascii="Times New Roman" w:hAnsi="Times New Roman" w:cs="Times New Roman"/>
        </w:rPr>
        <w:t xml:space="preserve"> для любых типов многоквартирных домов</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912441" w:rsidRDefault="00912441" w:rsidP="00912441">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FF74CF" w:rsidRDefault="00FF74CF" w:rsidP="00FF74CF">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Д</w:t>
      </w:r>
      <w:r w:rsidRPr="00D45087">
        <w:rPr>
          <w:rFonts w:ascii="Times New Roman" w:hAnsi="Times New Roman" w:cs="Times New Roman"/>
        </w:rPr>
        <w:t xml:space="preserve">опускается </w:t>
      </w:r>
      <w:r>
        <w:rPr>
          <w:rFonts w:ascii="Times New Roman" w:hAnsi="Times New Roman" w:cs="Times New Roman"/>
        </w:rPr>
        <w:t xml:space="preserve">установление </w:t>
      </w:r>
      <w:r w:rsidRPr="00D45087">
        <w:rPr>
          <w:rFonts w:ascii="Times New Roman" w:hAnsi="Times New Roman" w:cs="Times New Roman"/>
        </w:rPr>
        <w:t>отступа от границ земельного участка со стороны улицы (проезда)</w:t>
      </w:r>
      <w:r>
        <w:rPr>
          <w:rFonts w:ascii="Times New Roman" w:hAnsi="Times New Roman" w:cs="Times New Roman"/>
        </w:rPr>
        <w:t xml:space="preserve"> </w:t>
      </w:r>
      <w:r w:rsidRPr="00FF74CF">
        <w:rPr>
          <w:rFonts w:ascii="Times New Roman" w:hAnsi="Times New Roman" w:cs="Times New Roman"/>
        </w:rPr>
        <w:t xml:space="preserve">по линии сложившейся застройки </w:t>
      </w:r>
      <w:r>
        <w:rPr>
          <w:rFonts w:ascii="Times New Roman" w:hAnsi="Times New Roman" w:cs="Times New Roman"/>
        </w:rPr>
        <w:t xml:space="preserve">в случае размещения </w:t>
      </w:r>
      <w:r w:rsidRPr="00B23DAB">
        <w:rPr>
          <w:rFonts w:ascii="Times New Roman" w:hAnsi="Times New Roman" w:cs="Times New Roman"/>
        </w:rPr>
        <w:t>многоквартирного жилого дома со встроенными в первые этажи или пристроенными помещениями общественного назначения</w:t>
      </w:r>
      <w:r>
        <w:rPr>
          <w:rFonts w:ascii="Times New Roman" w:hAnsi="Times New Roman" w:cs="Times New Roman"/>
        </w:rPr>
        <w:t xml:space="preserve"> (</w:t>
      </w:r>
      <w:r w:rsidRPr="00B23DAB">
        <w:rPr>
          <w:rFonts w:ascii="Times New Roman" w:hAnsi="Times New Roman" w:cs="Times New Roman"/>
        </w:rPr>
        <w:t>кроме образовательных организаций</w:t>
      </w:r>
      <w:r>
        <w:rPr>
          <w:rFonts w:ascii="Times New Roman" w:hAnsi="Times New Roman" w:cs="Times New Roman"/>
        </w:rPr>
        <w:t>)</w:t>
      </w:r>
      <w:r w:rsidRPr="00B23DAB">
        <w:rPr>
          <w:rFonts w:ascii="Times New Roman" w:hAnsi="Times New Roman" w:cs="Times New Roman"/>
        </w:rPr>
        <w:t>,</w:t>
      </w:r>
      <w:r>
        <w:rPr>
          <w:rFonts w:ascii="Times New Roman" w:hAnsi="Times New Roman" w:cs="Times New Roman"/>
        </w:rPr>
        <w:t xml:space="preserve"> а также</w:t>
      </w:r>
      <w:r w:rsidRPr="007A3DF7">
        <w:rPr>
          <w:rFonts w:ascii="Times New Roman" w:hAnsi="Times New Roman" w:cs="Times New Roman"/>
        </w:rPr>
        <w:t xml:space="preserve"> </w:t>
      </w:r>
      <w:r>
        <w:rPr>
          <w:rFonts w:ascii="Times New Roman" w:hAnsi="Times New Roman" w:cs="Times New Roman"/>
        </w:rPr>
        <w:t>размещения</w:t>
      </w:r>
      <w:r w:rsidRPr="00B23DAB">
        <w:t xml:space="preserve"> </w:t>
      </w:r>
      <w:r w:rsidRPr="00B23DAB">
        <w:rPr>
          <w:rFonts w:ascii="Times New Roman" w:hAnsi="Times New Roman" w:cs="Times New Roman"/>
        </w:rPr>
        <w:t xml:space="preserve">многоквартирного жилого дома </w:t>
      </w:r>
      <w:r>
        <w:rPr>
          <w:rFonts w:ascii="Times New Roman" w:hAnsi="Times New Roman" w:cs="Times New Roman"/>
        </w:rPr>
        <w:t xml:space="preserve">с квартирами в первых этажах </w:t>
      </w:r>
      <w:r w:rsidRPr="00EC6BEB">
        <w:rPr>
          <w:rFonts w:ascii="Times New Roman" w:hAnsi="Times New Roman" w:cs="Times New Roman"/>
        </w:rPr>
        <w:t xml:space="preserve"> на жилых улицах в условиях </w:t>
      </w:r>
      <w:r>
        <w:rPr>
          <w:rFonts w:ascii="Times New Roman" w:hAnsi="Times New Roman" w:cs="Times New Roman"/>
        </w:rPr>
        <w:t>сложившейся застройки.</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Pr>
          <w:rFonts w:ascii="Times New Roman" w:hAnsi="Times New Roman" w:cs="Times New Roman"/>
        </w:rPr>
        <w:t xml:space="preserve">могут </w:t>
      </w:r>
      <w:r w:rsidRPr="00EC6BEB">
        <w:rPr>
          <w:rFonts w:ascii="Times New Roman" w:hAnsi="Times New Roman" w:cs="Times New Roman"/>
        </w:rPr>
        <w:t>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912441"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D328FB" w:rsidRPr="00EC6BEB" w:rsidRDefault="00D328FB" w:rsidP="00D328FB">
      <w:pPr>
        <w:pStyle w:val="ConsPlusNormal"/>
        <w:spacing w:before="220"/>
        <w:ind w:firstLine="540"/>
        <w:jc w:val="both"/>
        <w:rPr>
          <w:rFonts w:ascii="Times New Roman" w:hAnsi="Times New Roman" w:cs="Times New Roman"/>
        </w:rPr>
      </w:pPr>
      <w:r>
        <w:rPr>
          <w:rFonts w:ascii="Times New Roman" w:hAnsi="Times New Roman" w:cs="Times New Roman"/>
        </w:rPr>
        <w:t>Н</w:t>
      </w:r>
      <w:r w:rsidRPr="00EC6BEB">
        <w:rPr>
          <w:rFonts w:ascii="Times New Roman" w:hAnsi="Times New Roman" w:cs="Times New Roman"/>
        </w:rPr>
        <w:t>ормируемы</w:t>
      </w:r>
      <w:r>
        <w:rPr>
          <w:rFonts w:ascii="Times New Roman" w:hAnsi="Times New Roman" w:cs="Times New Roman"/>
        </w:rPr>
        <w:t>е</w:t>
      </w:r>
      <w:r w:rsidRPr="00EC6BEB">
        <w:rPr>
          <w:rFonts w:ascii="Times New Roman" w:hAnsi="Times New Roman" w:cs="Times New Roman"/>
        </w:rPr>
        <w:t xml:space="preserve"> элемент</w:t>
      </w:r>
      <w:r>
        <w:rPr>
          <w:rFonts w:ascii="Times New Roman" w:hAnsi="Times New Roman" w:cs="Times New Roman"/>
        </w:rPr>
        <w:t>ы</w:t>
      </w:r>
      <w:r w:rsidRPr="00EC6BEB">
        <w:rPr>
          <w:rFonts w:ascii="Times New Roman" w:hAnsi="Times New Roman" w:cs="Times New Roman"/>
        </w:rPr>
        <w:t xml:space="preserve"> дворовой территории</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D328FB" w:rsidRPr="00EC6BEB" w:rsidRDefault="00D328FB" w:rsidP="00D328FB">
      <w:pPr>
        <w:pStyle w:val="ConsPlusNormal"/>
        <w:spacing w:before="220"/>
        <w:ind w:firstLine="540"/>
        <w:jc w:val="both"/>
        <w:rPr>
          <w:rFonts w:ascii="Times New Roman" w:hAnsi="Times New Roman" w:cs="Times New Roman"/>
        </w:rPr>
      </w:pPr>
      <w:r w:rsidRPr="00EC6BEB">
        <w:rPr>
          <w:rFonts w:ascii="Times New Roman" w:hAnsi="Times New Roman" w:cs="Times New Roman"/>
        </w:rPr>
        <w:t>- площадки для игр детей дошкольного и младшего школьного возраста - 0,7 кв. м/чел.;</w:t>
      </w:r>
    </w:p>
    <w:p w:rsidR="00D328FB" w:rsidRPr="00EC6BEB" w:rsidRDefault="00D328FB" w:rsidP="00D328FB">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отдыха взрослого населения - 0,1 кв. м/чел.;</w:t>
      </w:r>
    </w:p>
    <w:p w:rsidR="00D328FB" w:rsidRPr="00EC6BEB" w:rsidRDefault="00D328FB" w:rsidP="00D328FB">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занятий физкультурой - 2,0 кв. м/чел.;</w:t>
      </w:r>
    </w:p>
    <w:p w:rsidR="00D328FB" w:rsidRPr="00EC6BEB" w:rsidRDefault="00D328FB" w:rsidP="00D328FB">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хозяйственных целей и выгула собак - 0,3 кв. м/чел.;</w:t>
      </w:r>
    </w:p>
    <w:p w:rsidR="00D328FB" w:rsidRPr="00EC6BEB" w:rsidRDefault="00D328FB" w:rsidP="00D328FB">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временной стоянки (парковки) автотранспорта - 2,0 кв. м/чел.</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Pr>
          <w:rFonts w:ascii="Times New Roman" w:hAnsi="Times New Roman" w:cs="Times New Roman"/>
        </w:rPr>
        <w:t>5</w:t>
      </w:r>
      <w:r w:rsidRPr="00EC6BEB">
        <w:rPr>
          <w:rFonts w:ascii="Times New Roman" w:hAnsi="Times New Roman" w:cs="Times New Roman"/>
        </w:rPr>
        <w:t>. Параметры застройки для нежилых зданий, строений, сооружений (далее - нежилые здания):</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- 0,6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sidR="002B67AC">
        <w:rPr>
          <w:rFonts w:ascii="Times New Roman" w:hAnsi="Times New Roman" w:cs="Times New Roman"/>
        </w:rPr>
        <w:t>3</w:t>
      </w:r>
      <w:r w:rsidRPr="00EC6BEB">
        <w:rPr>
          <w:rFonts w:ascii="Times New Roman" w:hAnsi="Times New Roman" w:cs="Times New Roman"/>
        </w:rPr>
        <w:t xml:space="preserve"> этаж</w:t>
      </w:r>
      <w:r w:rsidR="002B67AC">
        <w:rPr>
          <w:rFonts w:ascii="Times New Roman" w:hAnsi="Times New Roman" w:cs="Times New Roman"/>
        </w:rPr>
        <w:t>а</w:t>
      </w:r>
      <w:r w:rsidRPr="00EC6BEB">
        <w:rPr>
          <w:rFonts w:ascii="Times New Roman" w:hAnsi="Times New Roman" w:cs="Times New Roman"/>
        </w:rPr>
        <w:t>;</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sidR="002B67AC">
        <w:rPr>
          <w:rFonts w:ascii="Times New Roman" w:hAnsi="Times New Roman" w:cs="Times New Roman"/>
        </w:rPr>
        <w:t>18</w:t>
      </w:r>
      <w:r w:rsidRPr="00EC6BEB">
        <w:rPr>
          <w:rFonts w:ascii="Times New Roman" w:hAnsi="Times New Roman" w:cs="Times New Roman"/>
        </w:rPr>
        <w:t xml:space="preserve"> метр;</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этажность зданий объектов здравоохранения и образования определяется проектной документацией.</w:t>
      </w:r>
    </w:p>
    <w:p w:rsidR="00912441"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D94A64" w:rsidRPr="00EC6BEB" w:rsidRDefault="00D94A64" w:rsidP="00D94A64">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 xml:space="preserve">со </w:t>
      </w:r>
      <w:r>
        <w:rPr>
          <w:rFonts w:ascii="Times New Roman" w:hAnsi="Times New Roman" w:cs="Times New Roman"/>
        </w:rPr>
        <w:lastRenderedPageBreak/>
        <w:t>стороны улицы – 5,0 м. (проезда – 3,0 м.), с остальных сторон – не подлежит установлению.</w:t>
      </w:r>
    </w:p>
    <w:p w:rsidR="00D94A64" w:rsidRDefault="00D94A64" w:rsidP="00D94A64">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912441" w:rsidRPr="00EA5127" w:rsidRDefault="00912441" w:rsidP="00912441">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912441" w:rsidRPr="00EC6BEB" w:rsidRDefault="00912441" w:rsidP="00912441">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912441" w:rsidRDefault="00912441" w:rsidP="00912441">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912441" w:rsidRPr="00EC6BEB" w:rsidRDefault="00912441" w:rsidP="00912441">
      <w:pPr>
        <w:pStyle w:val="ConsPlusNormal"/>
        <w:spacing w:before="220"/>
        <w:ind w:firstLine="540"/>
        <w:jc w:val="both"/>
        <w:rPr>
          <w:rFonts w:ascii="Times New Roman" w:hAnsi="Times New Roman" w:cs="Times New Roman"/>
        </w:rPr>
      </w:pPr>
      <w:r w:rsidRPr="00E44CD7">
        <w:rPr>
          <w:rFonts w:ascii="Times New Roman" w:hAnsi="Times New Roman" w:cs="Times New Roman"/>
        </w:rP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Pr>
          <w:rFonts w:ascii="Times New Roman" w:hAnsi="Times New Roman" w:cs="Times New Roman"/>
        </w:rPr>
        <w:t>6</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3.</w:t>
      </w:r>
      <w:r>
        <w:rPr>
          <w:rFonts w:ascii="Times New Roman" w:hAnsi="Times New Roman" w:cs="Times New Roman"/>
        </w:rPr>
        <w:t>7</w:t>
      </w:r>
      <w:r w:rsidRPr="00EC6BEB">
        <w:rPr>
          <w:rFonts w:ascii="Times New Roman" w:hAnsi="Times New Roman" w:cs="Times New Roman"/>
        </w:rPr>
        <w:t>. Параметры застройки земельных участков для ведения огородничества: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озеленение - 90% от площади земельного участка;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этажность хозяйственных построек - 1 этаж;</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высота хозяйственных построек - 4 метра.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Минимальное расстояние от границ земельного участка по санитарно-бытовым условиям до:</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хозяйственной постройки - 3 м;</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высокорослых деревьев - 4 м;</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стволов среднерослых деревьев - 3 м;</w:t>
      </w:r>
    </w:p>
    <w:p w:rsidR="00912441"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кустарников - 1 м.</w:t>
      </w:r>
    </w:p>
    <w:p w:rsidR="00912441" w:rsidRPr="003C6658"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4. Требования к ограждению зе</w:t>
      </w:r>
      <w:r w:rsidR="00D328FB">
        <w:rPr>
          <w:rFonts w:ascii="Times New Roman" w:hAnsi="Times New Roman" w:cs="Times New Roman"/>
        </w:rPr>
        <w:t>мельных участков индивидуальных</w:t>
      </w:r>
      <w:r w:rsidRPr="003C6658">
        <w:rPr>
          <w:rFonts w:ascii="Times New Roman" w:hAnsi="Times New Roman" w:cs="Times New Roman"/>
        </w:rPr>
        <w:t xml:space="preserve"> и блокированных жилых домов.</w:t>
      </w:r>
    </w:p>
    <w:p w:rsidR="00912441" w:rsidRPr="003C6658"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Ограждение со стороны улиц и проездов должно быть выдержано в одном стиле как минимум на протяжении одного квартала. Высота ограждения не должна превышать 2,0 м. от земли, степень светопрозрачности от 0 до 100%.</w:t>
      </w:r>
    </w:p>
    <w:p w:rsidR="00912441" w:rsidRPr="003C6658"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 xml:space="preserve">Ограждение со стороны соседнего земельного участка индивидуального или блокированного </w:t>
      </w:r>
      <w:r w:rsidRPr="003C6658">
        <w:rPr>
          <w:rFonts w:ascii="Times New Roman" w:hAnsi="Times New Roman" w:cs="Times New Roman"/>
        </w:rPr>
        <w:lastRenderedPageBreak/>
        <w:t>жилого дома должно обеспечивать минимальное затемнение земельных участков. Высота ограждения не должна превышать 1,8 м. от земли, степень светопрозрачности от 50 до 100% по всей высоте.</w:t>
      </w:r>
    </w:p>
    <w:p w:rsidR="00912441" w:rsidRPr="003C6658"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Конструкция ограждений должна размещаться в пределах земельного участка.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Не допускается применение в конструкции ограждения колючей проволоки, материалов, </w:t>
      </w:r>
      <w:r>
        <w:rPr>
          <w:rFonts w:ascii="Times New Roman" w:hAnsi="Times New Roman" w:cs="Times New Roman"/>
        </w:rPr>
        <w:t>представляющих</w:t>
      </w:r>
      <w:r w:rsidRPr="00EC6BEB">
        <w:rPr>
          <w:rFonts w:ascii="Times New Roman" w:hAnsi="Times New Roman" w:cs="Times New Roman"/>
        </w:rPr>
        <w:t xml:space="preserve"> опасн</w:t>
      </w:r>
      <w:r>
        <w:rPr>
          <w:rFonts w:ascii="Times New Roman" w:hAnsi="Times New Roman" w:cs="Times New Roman"/>
        </w:rPr>
        <w:t>ость</w:t>
      </w:r>
      <w:r w:rsidRPr="00EC6BEB">
        <w:rPr>
          <w:rFonts w:ascii="Times New Roman" w:hAnsi="Times New Roman" w:cs="Times New Roman"/>
        </w:rPr>
        <w:t xml:space="preserve"> для </w:t>
      </w:r>
      <w:r>
        <w:rPr>
          <w:rFonts w:ascii="Times New Roman" w:hAnsi="Times New Roman" w:cs="Times New Roman"/>
        </w:rPr>
        <w:t>человека и животных</w:t>
      </w:r>
      <w:r w:rsidRPr="00EC6BEB">
        <w:rPr>
          <w:rFonts w:ascii="Times New Roman" w:hAnsi="Times New Roman" w:cs="Times New Roman"/>
        </w:rPr>
        <w:t>.</w:t>
      </w:r>
    </w:p>
    <w:p w:rsidR="00912441" w:rsidRPr="00EC6BEB" w:rsidRDefault="00912441" w:rsidP="00912441">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хранению автомобилей.</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индивидуальных</w:t>
      </w:r>
      <w:r w:rsidR="00D328FB">
        <w:rPr>
          <w:rFonts w:ascii="Times New Roman" w:hAnsi="Times New Roman" w:cs="Times New Roman"/>
        </w:rPr>
        <w:t xml:space="preserve"> и</w:t>
      </w:r>
      <w:r w:rsidRPr="00EC6BEB">
        <w:rPr>
          <w:rFonts w:ascii="Times New Roman" w:hAnsi="Times New Roman" w:cs="Times New Roman"/>
        </w:rPr>
        <w:t xml:space="preserve"> блокированных жилых домов стоянки автомобилей следует размещать в пределах отведенного участка.</w:t>
      </w:r>
    </w:p>
    <w:p w:rsidR="00912441"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индивидуальных жилых домов: встроенные или отдельно стоящие гаражи, а также открытые стоянки, но не более чем на 2 транспортных средства на 1 земельный участок.</w:t>
      </w:r>
    </w:p>
    <w:p w:rsidR="00912441"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 xml:space="preserve">Для </w:t>
      </w:r>
      <w:r>
        <w:rPr>
          <w:rFonts w:ascii="Times New Roman" w:hAnsi="Times New Roman" w:cs="Times New Roman"/>
        </w:rPr>
        <w:t>блокированных</w:t>
      </w:r>
      <w:r w:rsidRPr="003C6658">
        <w:rPr>
          <w:rFonts w:ascii="Times New Roman" w:hAnsi="Times New Roman" w:cs="Times New Roman"/>
        </w:rPr>
        <w:t xml:space="preserve"> жилых домов: встроенные гаражи, а также открытые стоянки, но не более чем на 2 транспортных средства на 1 земельный участок.</w:t>
      </w:r>
    </w:p>
    <w:p w:rsidR="00912441" w:rsidRPr="00EC6BEB" w:rsidRDefault="00912441" w:rsidP="00912441">
      <w:pPr>
        <w:pStyle w:val="ConsPlusNormal"/>
        <w:spacing w:before="220"/>
        <w:ind w:firstLine="540"/>
        <w:jc w:val="both"/>
        <w:rPr>
          <w:rFonts w:ascii="Times New Roman" w:hAnsi="Times New Roman" w:cs="Times New Roman"/>
        </w:rPr>
      </w:pPr>
      <w:r w:rsidRPr="003C6658">
        <w:rPr>
          <w:rFonts w:ascii="Times New Roman" w:hAnsi="Times New Roman" w:cs="Times New Roman"/>
        </w:rPr>
        <w:t>Для многоквартирных жилых домов количество мест для постоянного хранения автомобилей определяется в соответствии с нормативами.</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8. Требования к разделу земельного участка.</w:t>
      </w:r>
    </w:p>
    <w:p w:rsidR="00912441" w:rsidRPr="00EC6BEB" w:rsidRDefault="00912441" w:rsidP="00912441">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912441" w:rsidRPr="00EC6BEB" w:rsidRDefault="00912441" w:rsidP="00912441">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9. ОБЩЕСТВЕННО-ДЕЛОВЫЕ ЗОНЫ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2</w:t>
      </w:r>
      <w:r w:rsidR="00E13E09">
        <w:rPr>
          <w:rFonts w:ascii="Times New Roman" w:hAnsi="Times New Roman" w:cs="Times New Roman"/>
        </w:rPr>
        <w:t>2</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 xml:space="preserve">зоны </w:t>
      </w:r>
      <w:r w:rsidR="0048045C" w:rsidRPr="00EC6BEB">
        <w:rPr>
          <w:rFonts w:ascii="Times New Roman" w:hAnsi="Times New Roman" w:cs="Times New Roman"/>
        </w:rPr>
        <w:t>объектов делового, общественного и коммерческого назначения</w:t>
      </w:r>
    </w:p>
    <w:p w:rsidR="001472B0" w:rsidRPr="00EC6BEB" w:rsidRDefault="001472B0">
      <w:pPr>
        <w:pStyle w:val="ConsPlusNormal"/>
        <w:jc w:val="both"/>
        <w:rPr>
          <w:rFonts w:ascii="Times New Roman" w:hAnsi="Times New Roman" w:cs="Times New Roman"/>
        </w:rPr>
      </w:pPr>
    </w:p>
    <w:p w:rsidR="001472B0" w:rsidRPr="00EC6BEB" w:rsidRDefault="0048045C">
      <w:pPr>
        <w:pStyle w:val="ConsPlusNormal"/>
        <w:ind w:firstLine="540"/>
        <w:jc w:val="both"/>
        <w:rPr>
          <w:rFonts w:ascii="Times New Roman" w:hAnsi="Times New Roman" w:cs="Times New Roman"/>
        </w:rPr>
      </w:pPr>
      <w:bookmarkStart w:id="13" w:name="P1813"/>
      <w:bookmarkEnd w:id="13"/>
      <w:r w:rsidRPr="00EC6BEB">
        <w:rPr>
          <w:rFonts w:ascii="Times New Roman" w:hAnsi="Times New Roman" w:cs="Times New Roman"/>
        </w:rPr>
        <w:t>1. Кодовое обозначение зоны - ОД</w:t>
      </w:r>
      <w:r w:rsidR="001472B0"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Зона предназначена для размещения объектов капитального строительства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а также обслуживающих объектов, вспомогательных по отношению к основному назначению зоны.</w:t>
      </w:r>
    </w:p>
    <w:p w:rsidR="001472B0" w:rsidRPr="00EC6BEB" w:rsidRDefault="002234CA">
      <w:pPr>
        <w:pStyle w:val="ConsPlusNormal"/>
        <w:spacing w:before="220"/>
        <w:ind w:firstLine="540"/>
        <w:jc w:val="both"/>
        <w:rPr>
          <w:rFonts w:ascii="Times New Roman" w:hAnsi="Times New Roman" w:cs="Times New Roman"/>
        </w:rPr>
      </w:pPr>
      <w:r>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563D2B">
        <w:tc>
          <w:tcPr>
            <w:tcW w:w="567" w:type="dxa"/>
            <w:vAlign w:val="center"/>
          </w:tcPr>
          <w:p w:rsidR="001472B0" w:rsidRPr="00563D2B" w:rsidRDefault="001472B0" w:rsidP="00563D2B">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N п/п</w:t>
            </w:r>
          </w:p>
        </w:tc>
        <w:tc>
          <w:tcPr>
            <w:tcW w:w="8504" w:type="dxa"/>
            <w:vAlign w:val="center"/>
          </w:tcPr>
          <w:p w:rsidR="001472B0" w:rsidRPr="00563D2B" w:rsidRDefault="001472B0" w:rsidP="00563D2B">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r>
      <w:tr w:rsidR="001472B0" w:rsidRPr="00563D2B">
        <w:tc>
          <w:tcPr>
            <w:tcW w:w="567" w:type="dxa"/>
          </w:tcPr>
          <w:p w:rsidR="001472B0" w:rsidRPr="00563D2B" w:rsidRDefault="001472B0" w:rsidP="00563D2B">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w:t>
            </w:r>
          </w:p>
        </w:tc>
        <w:tc>
          <w:tcPr>
            <w:tcW w:w="8504" w:type="dxa"/>
          </w:tcPr>
          <w:p w:rsidR="001472B0" w:rsidRPr="00563D2B" w:rsidRDefault="001472B0" w:rsidP="00563D2B">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w:t>
            </w:r>
          </w:p>
        </w:tc>
      </w:tr>
      <w:tr w:rsidR="001472B0" w:rsidRPr="00563D2B">
        <w:tc>
          <w:tcPr>
            <w:tcW w:w="9071" w:type="dxa"/>
            <w:gridSpan w:val="2"/>
          </w:tcPr>
          <w:p w:rsidR="001472B0" w:rsidRPr="00274325" w:rsidRDefault="001472B0" w:rsidP="00563D2B">
            <w:pPr>
              <w:pStyle w:val="ConsPlusNormal"/>
              <w:jc w:val="center"/>
              <w:rPr>
                <w:rFonts w:ascii="Times New Roman" w:hAnsi="Times New Roman" w:cs="Times New Roman"/>
                <w:b/>
                <w:sz w:val="24"/>
                <w:szCs w:val="24"/>
              </w:rPr>
            </w:pPr>
            <w:r w:rsidRPr="00274325">
              <w:rPr>
                <w:rFonts w:ascii="Times New Roman" w:hAnsi="Times New Roman" w:cs="Times New Roman"/>
                <w:b/>
                <w:sz w:val="24"/>
                <w:szCs w:val="24"/>
              </w:rPr>
              <w:t>Основные виды разрешенного использования</w:t>
            </w:r>
          </w:p>
        </w:tc>
      </w:tr>
      <w:tr w:rsidR="007472DE" w:rsidRPr="00563D2B" w:rsidTr="00563D2B">
        <w:trPr>
          <w:trHeight w:val="314"/>
        </w:trPr>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w:t>
            </w:r>
          </w:p>
        </w:tc>
        <w:tc>
          <w:tcPr>
            <w:tcW w:w="8504" w:type="dxa"/>
          </w:tcPr>
          <w:p w:rsidR="007472DE" w:rsidRPr="00563D2B"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D2B">
              <w:rPr>
                <w:rFonts w:ascii="Times New Roman" w:eastAsia="Times New Roman" w:hAnsi="Times New Roman" w:cs="Times New Roman"/>
                <w:sz w:val="24"/>
                <w:szCs w:val="24"/>
                <w:lang w:eastAsia="ru-RU"/>
              </w:rPr>
              <w:t>Общественное использование объектов капитального строительства (3.0);</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lastRenderedPageBreak/>
              <w:t>2.</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Коммунальное обслуживание (3.1).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3.</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Предоставление коммунальных услуг (3.1.1)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4.</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Административные здания организаций, обеспечивающих предоставление коммунальных услуг (3.1.2);</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5.</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Социальное обслуживание (3.2);</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6.</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Бытовое обслуживание (3.3);</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7.</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Здравоохранение (3.4);</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8.</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Амбулаторно-поликлиническое обслуживание (3.4.1);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9.</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Стационарное медицинское обслуживание (3.4.</w:t>
            </w:r>
            <w:r>
              <w:rPr>
                <w:rFonts w:ascii="Times New Roman" w:eastAsia="Times New Roman" w:hAnsi="Times New Roman" w:cs="Times New Roman"/>
                <w:sz w:val="24"/>
                <w:szCs w:val="24"/>
                <w:lang w:eastAsia="ru-RU"/>
              </w:rPr>
              <w:t>2</w:t>
            </w:r>
            <w:r w:rsidRPr="000F3F45">
              <w:rPr>
                <w:rFonts w:ascii="Times New Roman" w:eastAsia="Times New Roman" w:hAnsi="Times New Roman" w:cs="Times New Roman"/>
                <w:sz w:val="24"/>
                <w:szCs w:val="24"/>
                <w:lang w:eastAsia="ru-RU"/>
              </w:rPr>
              <w:t>);</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10.</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 xml:space="preserve">Медицинские организации особого назначения </w:t>
            </w:r>
            <w:r>
              <w:rPr>
                <w:rFonts w:ascii="Times New Roman" w:eastAsia="Times New Roman" w:hAnsi="Times New Roman" w:cs="Times New Roman"/>
                <w:sz w:val="24"/>
                <w:szCs w:val="24"/>
                <w:lang w:eastAsia="ru-RU"/>
              </w:rPr>
              <w:t>(3.4.3</w:t>
            </w:r>
            <w:r w:rsidRPr="000F3F45">
              <w:rPr>
                <w:rFonts w:ascii="Times New Roman" w:eastAsia="Times New Roman" w:hAnsi="Times New Roman" w:cs="Times New Roman"/>
                <w:sz w:val="24"/>
                <w:szCs w:val="24"/>
                <w:lang w:eastAsia="ru-RU"/>
              </w:rPr>
              <w:t>);</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11.</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Образование и просвещение (3.5)</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12.</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Дошкольное, начальное и среднее общее образование (3.5.1)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13.</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Среднее и высшее профессиональное образование (3.5.2)</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14.</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Культурное развитие (3.6)</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15.</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Религиозное использование (3.7);</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16.</w:t>
            </w:r>
          </w:p>
        </w:tc>
        <w:tc>
          <w:tcPr>
            <w:tcW w:w="8504" w:type="dxa"/>
          </w:tcPr>
          <w:p w:rsidR="007472DE" w:rsidRPr="00563D2B" w:rsidRDefault="007472DE" w:rsidP="007472DE">
            <w:pPr>
              <w:pStyle w:val="ConsPlusNormal"/>
              <w:jc w:val="both"/>
              <w:rPr>
                <w:rFonts w:ascii="Times New Roman" w:hAnsi="Times New Roman" w:cs="Times New Roman"/>
                <w:sz w:val="24"/>
                <w:szCs w:val="24"/>
              </w:rPr>
            </w:pPr>
            <w:r w:rsidRPr="000F3F45">
              <w:rPr>
                <w:rFonts w:ascii="Times New Roman" w:hAnsi="Times New Roman" w:cs="Times New Roman"/>
                <w:sz w:val="24"/>
                <w:szCs w:val="24"/>
              </w:rPr>
              <w:t>Общественное управление (3.8);</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17.</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Обеспечение научной деятельности (3.9);</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18.</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Ветеринарное обслуживание (3.10);</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19.</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Предпринимательство (4.0);</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20.</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Деловое управление (4.1);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21.</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 (4.2);</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22.</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Рынки (4.3);</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23.</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Магазины (4.4);</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24.</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0F3F45">
              <w:rPr>
                <w:rFonts w:ascii="Times New Roman" w:eastAsia="Times New Roman" w:hAnsi="Times New Roman" w:cs="Times New Roman"/>
                <w:sz w:val="24"/>
                <w:szCs w:val="24"/>
                <w:lang w:eastAsia="ru-RU"/>
              </w:rPr>
              <w:t>Банковская и страховая деятельность (4.5);</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25.</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Общественное питание (4.6);</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26.</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 xml:space="preserve">Гостиничное обслуживание (4.7); </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27.</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F45">
              <w:rPr>
                <w:rFonts w:ascii="Times New Roman" w:eastAsia="Times New Roman" w:hAnsi="Times New Roman" w:cs="Times New Roman"/>
                <w:sz w:val="24"/>
                <w:szCs w:val="24"/>
                <w:lang w:eastAsia="ru-RU"/>
              </w:rPr>
              <w:t>Развлечения (4.8);</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D036D5">
              <w:rPr>
                <w:rFonts w:ascii="Times New Roman" w:hAnsi="Times New Roman" w:cs="Times New Roman"/>
                <w:sz w:val="24"/>
                <w:szCs w:val="24"/>
              </w:rPr>
              <w:t>.</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999">
              <w:rPr>
                <w:rFonts w:ascii="Times New Roman" w:eastAsia="Times New Roman" w:hAnsi="Times New Roman" w:cs="Times New Roman"/>
                <w:sz w:val="24"/>
                <w:szCs w:val="24"/>
                <w:lang w:eastAsia="ru-RU"/>
              </w:rPr>
              <w:t>Служебные гаражи</w:t>
            </w:r>
            <w:r>
              <w:rPr>
                <w:rFonts w:ascii="Times New Roman" w:eastAsia="Times New Roman" w:hAnsi="Times New Roman" w:cs="Times New Roman"/>
                <w:sz w:val="24"/>
                <w:szCs w:val="24"/>
                <w:lang w:eastAsia="ru-RU"/>
              </w:rPr>
              <w:t xml:space="preserve"> </w:t>
            </w:r>
            <w:r w:rsidRPr="000F3F45">
              <w:rPr>
                <w:rFonts w:ascii="Times New Roman" w:eastAsia="Times New Roman" w:hAnsi="Times New Roman" w:cs="Times New Roman"/>
                <w:sz w:val="24"/>
                <w:szCs w:val="24"/>
                <w:lang w:eastAsia="ru-RU"/>
              </w:rPr>
              <w:t>(4.9);</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29</w:t>
            </w:r>
            <w:r w:rsidR="00D036D5">
              <w:rPr>
                <w:rFonts w:ascii="Times New Roman" w:hAnsi="Times New Roman" w:cs="Times New Roman"/>
                <w:sz w:val="24"/>
                <w:szCs w:val="24"/>
              </w:rPr>
              <w:t>.</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Объекты </w:t>
            </w:r>
            <w:r w:rsidRPr="000F3F45">
              <w:rPr>
                <w:rFonts w:ascii="Times New Roman" w:eastAsia="Times New Roman" w:hAnsi="Times New Roman" w:cs="Times New Roman"/>
                <w:sz w:val="24"/>
                <w:szCs w:val="24"/>
                <w:lang w:eastAsia="ru-RU"/>
              </w:rPr>
              <w:t>дорожного сервиса (4.9.1);</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036D5">
              <w:rPr>
                <w:rFonts w:ascii="Times New Roman" w:hAnsi="Times New Roman" w:cs="Times New Roman"/>
                <w:sz w:val="24"/>
                <w:szCs w:val="24"/>
              </w:rPr>
              <w:t>.</w:t>
            </w:r>
          </w:p>
        </w:tc>
        <w:tc>
          <w:tcPr>
            <w:tcW w:w="8504" w:type="dxa"/>
          </w:tcPr>
          <w:p w:rsidR="007472DE"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999">
              <w:rPr>
                <w:rFonts w:ascii="Times New Roman" w:eastAsia="Times New Roman" w:hAnsi="Times New Roman" w:cs="Times New Roman"/>
                <w:sz w:val="24"/>
                <w:szCs w:val="24"/>
                <w:lang w:eastAsia="ru-RU"/>
              </w:rPr>
              <w:t>Выставочно-ярмарочная деятельность (4.10);</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00D036D5">
              <w:rPr>
                <w:rFonts w:ascii="Times New Roman" w:hAnsi="Times New Roman" w:cs="Times New Roman"/>
                <w:sz w:val="24"/>
                <w:szCs w:val="24"/>
              </w:rPr>
              <w:t>.</w:t>
            </w:r>
          </w:p>
        </w:tc>
        <w:tc>
          <w:tcPr>
            <w:tcW w:w="8504" w:type="dxa"/>
          </w:tcPr>
          <w:p w:rsidR="007472DE" w:rsidRDefault="007472DE" w:rsidP="005474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999">
              <w:rPr>
                <w:rFonts w:ascii="Times New Roman" w:eastAsia="Times New Roman" w:hAnsi="Times New Roman" w:cs="Times New Roman"/>
                <w:sz w:val="24"/>
                <w:szCs w:val="24"/>
                <w:lang w:eastAsia="ru-RU"/>
              </w:rPr>
              <w:t xml:space="preserve">Отдых (рекреация) (5.0); </w:t>
            </w:r>
          </w:p>
        </w:tc>
      </w:tr>
      <w:tr w:rsidR="0054749F" w:rsidRPr="00563D2B">
        <w:tc>
          <w:tcPr>
            <w:tcW w:w="567" w:type="dxa"/>
          </w:tcPr>
          <w:p w:rsidR="0054749F"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r w:rsidR="00D036D5">
              <w:rPr>
                <w:rFonts w:ascii="Times New Roman" w:hAnsi="Times New Roman" w:cs="Times New Roman"/>
                <w:sz w:val="24"/>
                <w:szCs w:val="24"/>
              </w:rPr>
              <w:t>.</w:t>
            </w:r>
          </w:p>
        </w:tc>
        <w:tc>
          <w:tcPr>
            <w:tcW w:w="8504" w:type="dxa"/>
          </w:tcPr>
          <w:p w:rsidR="0054749F" w:rsidRPr="001C0999" w:rsidRDefault="0054749F"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999">
              <w:rPr>
                <w:rFonts w:ascii="Times New Roman" w:eastAsia="Times New Roman" w:hAnsi="Times New Roman" w:cs="Times New Roman"/>
                <w:sz w:val="24"/>
                <w:szCs w:val="24"/>
                <w:lang w:eastAsia="ru-RU"/>
              </w:rPr>
              <w:t>Спорт (5.1);</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D036D5">
              <w:rPr>
                <w:rFonts w:ascii="Times New Roman" w:hAnsi="Times New Roman" w:cs="Times New Roman"/>
                <w:sz w:val="24"/>
                <w:szCs w:val="24"/>
              </w:rPr>
              <w:t>.</w:t>
            </w:r>
          </w:p>
        </w:tc>
        <w:tc>
          <w:tcPr>
            <w:tcW w:w="8504" w:type="dxa"/>
          </w:tcPr>
          <w:p w:rsidR="007472DE"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999">
              <w:rPr>
                <w:rFonts w:ascii="Times New Roman" w:eastAsia="Times New Roman" w:hAnsi="Times New Roman" w:cs="Times New Roman"/>
                <w:sz w:val="24"/>
                <w:szCs w:val="24"/>
                <w:lang w:eastAsia="ru-RU"/>
              </w:rPr>
              <w:t>Туристическое обслуживание (5.2.1);</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D036D5">
              <w:rPr>
                <w:rFonts w:ascii="Times New Roman" w:hAnsi="Times New Roman" w:cs="Times New Roman"/>
                <w:sz w:val="24"/>
                <w:szCs w:val="24"/>
              </w:rPr>
              <w:t>.</w:t>
            </w:r>
          </w:p>
        </w:tc>
        <w:tc>
          <w:tcPr>
            <w:tcW w:w="8504" w:type="dxa"/>
          </w:tcPr>
          <w:p w:rsidR="007472DE"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(6.8);</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35</w:t>
            </w:r>
            <w:r w:rsidR="00D036D5">
              <w:rPr>
                <w:rFonts w:ascii="Times New Roman" w:hAnsi="Times New Roman" w:cs="Times New Roman"/>
                <w:sz w:val="24"/>
                <w:szCs w:val="24"/>
              </w:rPr>
              <w:t>.</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2DE">
              <w:rPr>
                <w:rFonts w:ascii="Times New Roman" w:eastAsia="Times New Roman" w:hAnsi="Times New Roman" w:cs="Times New Roman"/>
                <w:sz w:val="24"/>
                <w:szCs w:val="24"/>
                <w:lang w:eastAsia="ru-RU"/>
              </w:rPr>
              <w:t>Обслуживание перевозок пассажиров (7.2.2);</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D036D5">
              <w:rPr>
                <w:rFonts w:ascii="Times New Roman" w:hAnsi="Times New Roman" w:cs="Times New Roman"/>
                <w:sz w:val="24"/>
                <w:szCs w:val="24"/>
              </w:rPr>
              <w:t>.</w:t>
            </w:r>
          </w:p>
        </w:tc>
        <w:tc>
          <w:tcPr>
            <w:tcW w:w="8504" w:type="dxa"/>
          </w:tcPr>
          <w:p w:rsidR="007472DE" w:rsidRPr="000F3F45"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2DE">
              <w:rPr>
                <w:rFonts w:ascii="Times New Roman" w:eastAsia="Times New Roman" w:hAnsi="Times New Roman" w:cs="Times New Roman"/>
                <w:sz w:val="24"/>
                <w:szCs w:val="24"/>
                <w:lang w:eastAsia="ru-RU"/>
              </w:rPr>
              <w:t>Стоянки транспорта общего пользования (7.2.3);</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00D036D5">
              <w:rPr>
                <w:rFonts w:ascii="Times New Roman" w:hAnsi="Times New Roman" w:cs="Times New Roman"/>
                <w:sz w:val="24"/>
                <w:szCs w:val="24"/>
              </w:rPr>
              <w:t>.</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1C0999">
              <w:rPr>
                <w:rFonts w:ascii="Times New Roman" w:eastAsia="Times New Roman" w:hAnsi="Times New Roman" w:cs="Times New Roman"/>
                <w:sz w:val="24"/>
                <w:szCs w:val="24"/>
                <w:lang w:eastAsia="ru-RU"/>
              </w:rPr>
              <w:t>Обеспечение внутреннего правопорядка (8.3);</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D036D5">
              <w:rPr>
                <w:rFonts w:ascii="Times New Roman" w:hAnsi="Times New Roman" w:cs="Times New Roman"/>
                <w:sz w:val="24"/>
                <w:szCs w:val="24"/>
              </w:rPr>
              <w:t>.</w:t>
            </w:r>
          </w:p>
        </w:tc>
        <w:tc>
          <w:tcPr>
            <w:tcW w:w="8504" w:type="dxa"/>
          </w:tcPr>
          <w:p w:rsidR="007472DE" w:rsidRPr="001C0999" w:rsidRDefault="007472DE" w:rsidP="007472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72DE">
              <w:rPr>
                <w:rFonts w:ascii="Times New Roman" w:eastAsia="Times New Roman" w:hAnsi="Times New Roman" w:cs="Times New Roman"/>
                <w:sz w:val="24"/>
                <w:szCs w:val="24"/>
                <w:lang w:eastAsia="ru-RU"/>
              </w:rPr>
              <w:t>Историко-культурная деятельность (9.3);</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39</w:t>
            </w:r>
            <w:r w:rsidR="00D036D5">
              <w:rPr>
                <w:rFonts w:ascii="Times New Roman" w:hAnsi="Times New Roman" w:cs="Times New Roman"/>
                <w:sz w:val="24"/>
                <w:szCs w:val="24"/>
              </w:rPr>
              <w:t>.</w:t>
            </w:r>
          </w:p>
        </w:tc>
        <w:tc>
          <w:tcPr>
            <w:tcW w:w="8504" w:type="dxa"/>
          </w:tcPr>
          <w:p w:rsidR="007472DE" w:rsidRPr="00563D2B" w:rsidRDefault="007472DE" w:rsidP="007472DE">
            <w:pPr>
              <w:autoSpaceDE w:val="0"/>
              <w:autoSpaceDN w:val="0"/>
              <w:adjustRightInd w:val="0"/>
              <w:spacing w:after="0" w:line="240" w:lineRule="auto"/>
              <w:jc w:val="both"/>
              <w:rPr>
                <w:rFonts w:ascii="Times New Roman" w:hAnsi="Times New Roman" w:cs="Times New Roman"/>
                <w:sz w:val="24"/>
                <w:szCs w:val="24"/>
              </w:rPr>
            </w:pPr>
            <w:r w:rsidRPr="001C0999">
              <w:rPr>
                <w:rFonts w:ascii="Times New Roman" w:eastAsia="Times New Roman" w:hAnsi="Times New Roman" w:cs="Times New Roman"/>
                <w:sz w:val="24"/>
                <w:szCs w:val="24"/>
                <w:lang w:eastAsia="ru-RU"/>
              </w:rPr>
              <w:t>Земельные участки (территории) общего пользования (12.0);</w:t>
            </w:r>
          </w:p>
        </w:tc>
      </w:tr>
      <w:tr w:rsidR="007472DE" w:rsidRPr="00563D2B">
        <w:tc>
          <w:tcPr>
            <w:tcW w:w="567" w:type="dxa"/>
          </w:tcPr>
          <w:p w:rsidR="007472DE" w:rsidRPr="00563D2B" w:rsidRDefault="0054749F" w:rsidP="007472DE">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00D036D5">
              <w:rPr>
                <w:rFonts w:ascii="Times New Roman" w:hAnsi="Times New Roman" w:cs="Times New Roman"/>
                <w:sz w:val="24"/>
                <w:szCs w:val="24"/>
              </w:rPr>
              <w:t>.</w:t>
            </w:r>
          </w:p>
        </w:tc>
        <w:tc>
          <w:tcPr>
            <w:tcW w:w="8504" w:type="dxa"/>
          </w:tcPr>
          <w:p w:rsidR="007472DE" w:rsidRPr="00563D2B" w:rsidRDefault="0054749F" w:rsidP="00747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Ритуальная деятельность (12.1).</w:t>
            </w:r>
          </w:p>
        </w:tc>
      </w:tr>
      <w:tr w:rsidR="007472DE" w:rsidRPr="00563D2B">
        <w:tc>
          <w:tcPr>
            <w:tcW w:w="9071" w:type="dxa"/>
            <w:gridSpan w:val="2"/>
          </w:tcPr>
          <w:p w:rsidR="007472DE" w:rsidRPr="00274325" w:rsidRDefault="007472DE" w:rsidP="007472DE">
            <w:pPr>
              <w:pStyle w:val="ConsPlusNormal"/>
              <w:jc w:val="center"/>
              <w:rPr>
                <w:rFonts w:ascii="Times New Roman" w:hAnsi="Times New Roman" w:cs="Times New Roman"/>
                <w:b/>
                <w:sz w:val="24"/>
                <w:szCs w:val="24"/>
              </w:rPr>
            </w:pPr>
            <w:r w:rsidRPr="00274325">
              <w:rPr>
                <w:rFonts w:ascii="Times New Roman" w:hAnsi="Times New Roman" w:cs="Times New Roman"/>
                <w:b/>
                <w:sz w:val="24"/>
                <w:szCs w:val="24"/>
              </w:rPr>
              <w:t>Условно разрешенные виды использования</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w:t>
            </w:r>
          </w:p>
        </w:tc>
        <w:tc>
          <w:tcPr>
            <w:tcW w:w="8504" w:type="dxa"/>
          </w:tcPr>
          <w:p w:rsidR="007472DE" w:rsidRPr="00563D2B" w:rsidRDefault="002234CA" w:rsidP="007472DE">
            <w:pPr>
              <w:pStyle w:val="ConsPlusNormal"/>
              <w:jc w:val="both"/>
              <w:rPr>
                <w:rFonts w:ascii="Times New Roman" w:hAnsi="Times New Roman" w:cs="Times New Roman"/>
                <w:sz w:val="24"/>
                <w:szCs w:val="24"/>
              </w:rPr>
            </w:pPr>
            <w:r w:rsidRPr="002234CA">
              <w:rPr>
                <w:rFonts w:ascii="Times New Roman" w:hAnsi="Times New Roman" w:cs="Times New Roman"/>
                <w:sz w:val="24"/>
                <w:szCs w:val="24"/>
              </w:rPr>
              <w:t>Блокированная жилая застройка (2.3).</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2.</w:t>
            </w:r>
          </w:p>
        </w:tc>
        <w:tc>
          <w:tcPr>
            <w:tcW w:w="8504" w:type="dxa"/>
          </w:tcPr>
          <w:p w:rsidR="007472DE" w:rsidRPr="00563D2B" w:rsidRDefault="002234CA" w:rsidP="007472DE">
            <w:pPr>
              <w:pStyle w:val="ConsPlusNormal"/>
              <w:jc w:val="both"/>
              <w:rPr>
                <w:rFonts w:ascii="Times New Roman" w:hAnsi="Times New Roman" w:cs="Times New Roman"/>
                <w:sz w:val="24"/>
                <w:szCs w:val="24"/>
              </w:rPr>
            </w:pPr>
            <w:r w:rsidRPr="002234CA">
              <w:rPr>
                <w:rFonts w:ascii="Times New Roman" w:hAnsi="Times New Roman" w:cs="Times New Roman"/>
                <w:sz w:val="24"/>
                <w:szCs w:val="24"/>
              </w:rPr>
              <w:t xml:space="preserve">Малоэтажная многоквартирная жилая застройка (2.1.1);  </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3.</w:t>
            </w:r>
          </w:p>
        </w:tc>
        <w:tc>
          <w:tcPr>
            <w:tcW w:w="8504" w:type="dxa"/>
          </w:tcPr>
          <w:p w:rsidR="007472DE" w:rsidRPr="00563D2B" w:rsidRDefault="002234CA" w:rsidP="007472DE">
            <w:pPr>
              <w:pStyle w:val="ConsPlusNormal"/>
              <w:jc w:val="both"/>
              <w:rPr>
                <w:rFonts w:ascii="Times New Roman" w:hAnsi="Times New Roman" w:cs="Times New Roman"/>
                <w:sz w:val="24"/>
                <w:szCs w:val="24"/>
              </w:rPr>
            </w:pPr>
            <w:r w:rsidRPr="002234CA">
              <w:rPr>
                <w:rFonts w:ascii="Times New Roman" w:hAnsi="Times New Roman" w:cs="Times New Roman"/>
                <w:sz w:val="24"/>
                <w:szCs w:val="24"/>
              </w:rPr>
              <w:t>Среднеэтажная жилая застройка (2.5);</w:t>
            </w:r>
          </w:p>
        </w:tc>
      </w:tr>
      <w:tr w:rsidR="007472DE" w:rsidRPr="00563D2B">
        <w:tc>
          <w:tcPr>
            <w:tcW w:w="9071" w:type="dxa"/>
            <w:gridSpan w:val="2"/>
          </w:tcPr>
          <w:p w:rsidR="007472DE" w:rsidRPr="00274325" w:rsidRDefault="007472DE" w:rsidP="007472DE">
            <w:pPr>
              <w:pStyle w:val="ConsPlusNormal"/>
              <w:jc w:val="center"/>
              <w:rPr>
                <w:rFonts w:ascii="Times New Roman" w:hAnsi="Times New Roman" w:cs="Times New Roman"/>
                <w:b/>
                <w:sz w:val="24"/>
                <w:szCs w:val="24"/>
              </w:rPr>
            </w:pPr>
            <w:r w:rsidRPr="00274325">
              <w:rPr>
                <w:rFonts w:ascii="Times New Roman" w:hAnsi="Times New Roman" w:cs="Times New Roman"/>
                <w:b/>
                <w:sz w:val="24"/>
                <w:szCs w:val="24"/>
              </w:rPr>
              <w:t>Вспомогательные виды разрешенного использования</w:t>
            </w:r>
          </w:p>
        </w:tc>
      </w:tr>
      <w:tr w:rsidR="007472DE" w:rsidRPr="00563D2B">
        <w:tc>
          <w:tcPr>
            <w:tcW w:w="567" w:type="dxa"/>
          </w:tcPr>
          <w:p w:rsidR="007472DE" w:rsidRPr="00563D2B" w:rsidRDefault="007472DE" w:rsidP="007472DE">
            <w:pPr>
              <w:pStyle w:val="ConsPlusNormal"/>
              <w:jc w:val="center"/>
              <w:rPr>
                <w:rFonts w:ascii="Times New Roman" w:hAnsi="Times New Roman" w:cs="Times New Roman"/>
                <w:sz w:val="24"/>
                <w:szCs w:val="24"/>
              </w:rPr>
            </w:pPr>
            <w:r w:rsidRPr="00563D2B">
              <w:rPr>
                <w:rFonts w:ascii="Times New Roman" w:hAnsi="Times New Roman" w:cs="Times New Roman"/>
                <w:sz w:val="24"/>
                <w:szCs w:val="24"/>
              </w:rPr>
              <w:t>1.</w:t>
            </w:r>
          </w:p>
        </w:tc>
        <w:tc>
          <w:tcPr>
            <w:tcW w:w="8504" w:type="dxa"/>
          </w:tcPr>
          <w:p w:rsidR="007472DE" w:rsidRPr="0054749F" w:rsidRDefault="0054749F" w:rsidP="0054749F">
            <w:pPr>
              <w:pStyle w:val="ConsPlusNormal"/>
              <w:jc w:val="both"/>
              <w:rPr>
                <w:rFonts w:ascii="Times New Roman" w:hAnsi="Times New Roman" w:cs="Times New Roman"/>
                <w:sz w:val="26"/>
                <w:szCs w:val="26"/>
              </w:rPr>
            </w:pPr>
            <w:r w:rsidRPr="0054749F">
              <w:rPr>
                <w:rFonts w:ascii="Times New Roman" w:hAnsi="Times New Roman" w:cs="Times New Roman"/>
                <w:sz w:val="24"/>
                <w:szCs w:val="24"/>
              </w:rPr>
              <w:t>Коммунальное обслуживание (3.1).</w:t>
            </w:r>
          </w:p>
        </w:tc>
      </w:tr>
    </w:tbl>
    <w:p w:rsidR="001472B0" w:rsidRPr="00EC6BEB" w:rsidRDefault="001472B0">
      <w:pPr>
        <w:pStyle w:val="ConsPlusNormal"/>
        <w:jc w:val="both"/>
        <w:rPr>
          <w:rFonts w:ascii="Times New Roman" w:hAnsi="Times New Roman" w:cs="Times New Roman"/>
        </w:rPr>
      </w:pPr>
    </w:p>
    <w:p w:rsidR="001472B0" w:rsidRPr="00D04066" w:rsidRDefault="002234CA">
      <w:pPr>
        <w:pStyle w:val="ConsPlusNormal"/>
        <w:ind w:firstLine="540"/>
        <w:jc w:val="both"/>
        <w:rPr>
          <w:rFonts w:ascii="Times New Roman" w:hAnsi="Times New Roman" w:cs="Times New Roman"/>
        </w:rPr>
      </w:pPr>
      <w:r>
        <w:rPr>
          <w:rFonts w:ascii="Times New Roman" w:hAnsi="Times New Roman" w:cs="Times New Roman"/>
        </w:rPr>
        <w:t>3</w:t>
      </w:r>
      <w:r w:rsidR="001472B0" w:rsidRPr="00D04066">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2234CA">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.1. Предельные размеры земельных участков:</w:t>
      </w:r>
    </w:p>
    <w:p w:rsidR="004B3872" w:rsidRPr="00EC6BEB" w:rsidRDefault="004B3872" w:rsidP="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4B3872" w:rsidRPr="00EC6BEB" w:rsidRDefault="004B3872" w:rsidP="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4B3872" w:rsidRPr="00D04066" w:rsidRDefault="004B3872" w:rsidP="004B3872">
      <w:pPr>
        <w:pStyle w:val="ConsPlusNormal"/>
        <w:spacing w:before="220"/>
        <w:ind w:firstLine="540"/>
        <w:jc w:val="both"/>
        <w:rPr>
          <w:rFonts w:ascii="Times New Roman" w:hAnsi="Times New Roman" w:cs="Times New Roman"/>
        </w:rPr>
      </w:pPr>
      <w:r w:rsidRPr="00D04066">
        <w:rPr>
          <w:rFonts w:ascii="Times New Roman" w:hAnsi="Times New Roman" w:cs="Times New Roman"/>
        </w:rPr>
        <w:t>- максимальная площадь земельных участков для многоквартирных жилых домов - не подлежит установлению;</w:t>
      </w:r>
    </w:p>
    <w:p w:rsidR="004B3872" w:rsidRDefault="004B3872" w:rsidP="004B3872">
      <w:pPr>
        <w:pStyle w:val="ConsPlusNormal"/>
        <w:spacing w:before="220"/>
        <w:ind w:firstLine="540"/>
        <w:jc w:val="both"/>
        <w:rPr>
          <w:rFonts w:ascii="Times New Roman" w:hAnsi="Times New Roman" w:cs="Times New Roman"/>
        </w:rPr>
      </w:pPr>
      <w:r w:rsidRPr="00D04066">
        <w:rPr>
          <w:rFonts w:ascii="Times New Roman" w:hAnsi="Times New Roman" w:cs="Times New Roman"/>
        </w:rPr>
        <w:t>- минимальная площадь земельных участков для многоквартирных жилых домов - не подлежит установлению;</w:t>
      </w:r>
    </w:p>
    <w:p w:rsidR="004B3872" w:rsidRPr="00EC6BEB" w:rsidRDefault="004B3872" w:rsidP="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для земельных участков блокированных жилых домов - не подлежит установлению;</w:t>
      </w:r>
    </w:p>
    <w:p w:rsidR="004B3872" w:rsidRDefault="004B3872" w:rsidP="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для земельных участков блокированных жилых домов - </w:t>
      </w:r>
      <w:r w:rsidRPr="00274325">
        <w:rPr>
          <w:rFonts w:ascii="Times New Roman" w:hAnsi="Times New Roman" w:cs="Times New Roman"/>
        </w:rPr>
        <w:t>300 кв. м;</w:t>
      </w:r>
    </w:p>
    <w:p w:rsidR="004B3872" w:rsidRDefault="004B3872" w:rsidP="004B3872">
      <w:pPr>
        <w:pStyle w:val="ConsPlusNormal"/>
        <w:spacing w:before="220"/>
        <w:ind w:firstLine="540"/>
        <w:jc w:val="both"/>
        <w:rPr>
          <w:rFonts w:ascii="Times New Roman" w:hAnsi="Times New Roman" w:cs="Times New Roman"/>
        </w:rPr>
      </w:pPr>
      <w:r w:rsidRPr="004B3872">
        <w:rPr>
          <w:rFonts w:ascii="Times New Roman" w:hAnsi="Times New Roman" w:cs="Times New Roman"/>
        </w:rPr>
        <w:t xml:space="preserve">- максимальная площадь земельного участка на один блок блокированной жилой застройки </w:t>
      </w:r>
      <w:r>
        <w:rPr>
          <w:rFonts w:ascii="Times New Roman" w:hAnsi="Times New Roman" w:cs="Times New Roman"/>
        </w:rPr>
        <w:t xml:space="preserve"> </w:t>
      </w:r>
      <w:r w:rsidRPr="004B3872">
        <w:rPr>
          <w:rFonts w:ascii="Times New Roman" w:hAnsi="Times New Roman" w:cs="Times New Roman"/>
        </w:rPr>
        <w:t>- не подлежит установлению;</w:t>
      </w:r>
    </w:p>
    <w:p w:rsidR="004B3872" w:rsidRDefault="004B3872" w:rsidP="004B3872">
      <w:pPr>
        <w:pStyle w:val="ConsPlusNormal"/>
        <w:spacing w:before="220"/>
        <w:ind w:firstLine="540"/>
        <w:jc w:val="both"/>
        <w:rPr>
          <w:rFonts w:ascii="Times New Roman" w:hAnsi="Times New Roman" w:cs="Times New Roman"/>
        </w:rPr>
      </w:pPr>
      <w:r w:rsidRPr="004B3872">
        <w:rPr>
          <w:rFonts w:ascii="Times New Roman" w:hAnsi="Times New Roman" w:cs="Times New Roman"/>
        </w:rPr>
        <w:t>- минимальная площадь земельного участка на один блок блокированной жилой застройки - 150 кв.</w:t>
      </w:r>
    </w:p>
    <w:p w:rsidR="004B3872" w:rsidRPr="00EC6BEB" w:rsidRDefault="004B3872" w:rsidP="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4B3872" w:rsidRDefault="004B3872">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Pr="00EC6BEB" w:rsidRDefault="002234CA">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w:t>
      </w:r>
      <w:r w:rsidR="001472B0" w:rsidRPr="00EC6BEB">
        <w:rPr>
          <w:rFonts w:ascii="Times New Roman" w:hAnsi="Times New Roman" w:cs="Times New Roman"/>
        </w:rPr>
        <w:t>.2. Параметры застройки для нежилых зданий:</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- 0,6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3</w:t>
      </w:r>
      <w:r w:rsidRPr="00EC6BEB">
        <w:rPr>
          <w:rFonts w:ascii="Times New Roman" w:hAnsi="Times New Roman" w:cs="Times New Roman"/>
        </w:rPr>
        <w:t xml:space="preserve"> этаж</w:t>
      </w:r>
      <w:r>
        <w:rPr>
          <w:rFonts w:ascii="Times New Roman" w:hAnsi="Times New Roman" w:cs="Times New Roman"/>
        </w:rPr>
        <w:t>а</w:t>
      </w:r>
      <w:r w:rsidRPr="00EC6BEB">
        <w:rPr>
          <w:rFonts w:ascii="Times New Roman" w:hAnsi="Times New Roman" w:cs="Times New Roman"/>
        </w:rPr>
        <w:t>;</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Pr>
          <w:rFonts w:ascii="Times New Roman" w:hAnsi="Times New Roman" w:cs="Times New Roman"/>
        </w:rPr>
        <w:t>18</w:t>
      </w:r>
      <w:r w:rsidRPr="00EC6BEB">
        <w:rPr>
          <w:rFonts w:ascii="Times New Roman" w:hAnsi="Times New Roman" w:cs="Times New Roman"/>
        </w:rPr>
        <w:t xml:space="preserve"> метр;</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этажность зданий объектов здравоохранения и образования определяется проектной документацией.</w:t>
      </w:r>
    </w:p>
    <w:p w:rsidR="002B67AC"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D94A64" w:rsidRPr="00EC6BEB" w:rsidRDefault="00D94A64" w:rsidP="00D94A64">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D94A64" w:rsidRDefault="00D94A64" w:rsidP="00D94A64">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2B67AC" w:rsidRPr="00EA5127" w:rsidRDefault="002B67AC" w:rsidP="002B67AC">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B67AC" w:rsidRPr="00EC6BEB" w:rsidRDefault="002B67AC" w:rsidP="002B67AC">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B67AC" w:rsidRDefault="002B67AC" w:rsidP="002B67AC">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B67AC" w:rsidRPr="00EC6BEB" w:rsidRDefault="002234CA" w:rsidP="002B67AC">
      <w:pPr>
        <w:pStyle w:val="ConsPlusNormal"/>
        <w:spacing w:before="220"/>
        <w:ind w:firstLine="540"/>
        <w:jc w:val="both"/>
        <w:rPr>
          <w:rFonts w:ascii="Times New Roman" w:hAnsi="Times New Roman" w:cs="Times New Roman"/>
        </w:rPr>
      </w:pPr>
      <w:r>
        <w:rPr>
          <w:rFonts w:ascii="Times New Roman" w:hAnsi="Times New Roman" w:cs="Times New Roman"/>
        </w:rPr>
        <w:t>3</w:t>
      </w:r>
      <w:r w:rsidR="002B67AC">
        <w:rPr>
          <w:rFonts w:ascii="Times New Roman" w:hAnsi="Times New Roman" w:cs="Times New Roman"/>
        </w:rPr>
        <w:t>.3</w:t>
      </w:r>
      <w:r w:rsidR="002B67AC"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B67AC" w:rsidRPr="00A87800" w:rsidRDefault="002234CA" w:rsidP="002B67AC">
      <w:pPr>
        <w:pStyle w:val="ConsPlusNormal"/>
        <w:spacing w:before="220"/>
        <w:ind w:firstLine="540"/>
        <w:jc w:val="both"/>
        <w:rPr>
          <w:rFonts w:ascii="Times New Roman" w:hAnsi="Times New Roman" w:cs="Times New Roman"/>
        </w:rPr>
      </w:pPr>
      <w:r>
        <w:rPr>
          <w:rFonts w:ascii="Times New Roman" w:hAnsi="Times New Roman" w:cs="Times New Roman"/>
        </w:rPr>
        <w:t>3.5</w:t>
      </w:r>
      <w:r w:rsidR="002B67AC" w:rsidRPr="00A87800">
        <w:rPr>
          <w:rFonts w:ascii="Times New Roman" w:hAnsi="Times New Roman" w:cs="Times New Roman"/>
        </w:rPr>
        <w:t>. Параметры застройки для блокированных жилых домов:</w:t>
      </w:r>
    </w:p>
    <w:p w:rsidR="002B67AC" w:rsidRDefault="002B67AC" w:rsidP="002B67AC">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максимальный коэффициент застройки земельного участка (Кз) при застройке бло</w:t>
      </w:r>
      <w:r>
        <w:rPr>
          <w:rFonts w:ascii="Times New Roman" w:hAnsi="Times New Roman" w:cs="Times New Roman"/>
        </w:rPr>
        <w:t>кированными жилыми домами – 0,3;</w:t>
      </w:r>
    </w:p>
    <w:p w:rsidR="002B67AC" w:rsidRDefault="002B67AC" w:rsidP="002B67A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 </w:t>
      </w:r>
      <w:r w:rsidRPr="00A87800">
        <w:rPr>
          <w:rFonts w:ascii="Times New Roman" w:hAnsi="Times New Roman" w:cs="Times New Roman"/>
        </w:rPr>
        <w:t xml:space="preserve">максимальный </w:t>
      </w:r>
      <w:r>
        <w:rPr>
          <w:rFonts w:ascii="Times New Roman" w:hAnsi="Times New Roman" w:cs="Times New Roman"/>
        </w:rPr>
        <w:t>к</w:t>
      </w:r>
      <w:r w:rsidRPr="00A87800">
        <w:rPr>
          <w:rFonts w:ascii="Times New Roman" w:hAnsi="Times New Roman" w:cs="Times New Roman"/>
        </w:rPr>
        <w:t>оэффициент плотности застройки (Кпз)</w:t>
      </w:r>
      <w:r>
        <w:rPr>
          <w:rFonts w:ascii="Times New Roman" w:hAnsi="Times New Roman" w:cs="Times New Roman"/>
        </w:rPr>
        <w:t xml:space="preserve"> </w:t>
      </w:r>
      <w:r w:rsidRPr="00A87800">
        <w:rPr>
          <w:rFonts w:ascii="Times New Roman" w:hAnsi="Times New Roman" w:cs="Times New Roman"/>
        </w:rPr>
        <w:t xml:space="preserve">при застройке </w:t>
      </w:r>
      <w:r>
        <w:rPr>
          <w:rFonts w:ascii="Times New Roman" w:hAnsi="Times New Roman" w:cs="Times New Roman"/>
        </w:rPr>
        <w:t xml:space="preserve">одноэтажными </w:t>
      </w:r>
      <w:r w:rsidRPr="00A87800">
        <w:rPr>
          <w:rFonts w:ascii="Times New Roman" w:hAnsi="Times New Roman" w:cs="Times New Roman"/>
        </w:rPr>
        <w:t>блокированными жилыми домами – 0,3</w:t>
      </w:r>
      <w:r>
        <w:rPr>
          <w:rFonts w:ascii="Times New Roman" w:hAnsi="Times New Roman" w:cs="Times New Roman"/>
        </w:rPr>
        <w:t xml:space="preserve">, </w:t>
      </w:r>
    </w:p>
    <w:p w:rsidR="002B67AC" w:rsidRPr="00A87800" w:rsidRDefault="002B67AC" w:rsidP="002B67AC">
      <w:pPr>
        <w:pStyle w:val="ConsPlusNormal"/>
        <w:spacing w:before="220"/>
        <w:ind w:firstLine="540"/>
        <w:jc w:val="both"/>
        <w:rPr>
          <w:rFonts w:ascii="Times New Roman" w:hAnsi="Times New Roman" w:cs="Times New Roman"/>
        </w:rPr>
      </w:pPr>
      <w:r w:rsidRPr="00A87800">
        <w:rPr>
          <w:rFonts w:ascii="Times New Roman" w:hAnsi="Times New Roman" w:cs="Times New Roman"/>
        </w:rPr>
        <w:t xml:space="preserve">- максимальный коэффициент плотности застройки (Кпз) при застройке </w:t>
      </w:r>
      <w:r>
        <w:rPr>
          <w:rFonts w:ascii="Times New Roman" w:hAnsi="Times New Roman" w:cs="Times New Roman"/>
        </w:rPr>
        <w:t>двух</w:t>
      </w:r>
      <w:r w:rsidRPr="00A87800">
        <w:rPr>
          <w:rFonts w:ascii="Times New Roman" w:hAnsi="Times New Roman" w:cs="Times New Roman"/>
        </w:rPr>
        <w:t xml:space="preserve">этажными </w:t>
      </w:r>
      <w:r>
        <w:rPr>
          <w:rFonts w:ascii="Times New Roman" w:hAnsi="Times New Roman" w:cs="Times New Roman"/>
        </w:rPr>
        <w:t xml:space="preserve">и трехэтажными </w:t>
      </w:r>
      <w:r w:rsidRPr="00A87800">
        <w:rPr>
          <w:rFonts w:ascii="Times New Roman" w:hAnsi="Times New Roman" w:cs="Times New Roman"/>
        </w:rPr>
        <w:t>блокированными жилыми домами – 0,</w:t>
      </w:r>
      <w:r>
        <w:rPr>
          <w:rFonts w:ascii="Times New Roman" w:hAnsi="Times New Roman" w:cs="Times New Roman"/>
        </w:rPr>
        <w:t>6</w:t>
      </w:r>
    </w:p>
    <w:p w:rsidR="002B67AC" w:rsidRPr="00A87800" w:rsidRDefault="002B67AC" w:rsidP="002B67AC">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этажность блокированного жилого дома - 3 этажа;</w:t>
      </w:r>
    </w:p>
    <w:p w:rsidR="002B67AC" w:rsidRPr="00A87800" w:rsidRDefault="002B67AC" w:rsidP="002B67AC">
      <w:pPr>
        <w:pStyle w:val="ConsPlusNormal"/>
        <w:spacing w:before="220"/>
        <w:ind w:firstLine="540"/>
        <w:jc w:val="both"/>
        <w:rPr>
          <w:rFonts w:ascii="Times New Roman" w:hAnsi="Times New Roman" w:cs="Times New Roman"/>
        </w:rPr>
      </w:pPr>
      <w:r w:rsidRPr="00A87800">
        <w:rPr>
          <w:rFonts w:ascii="Times New Roman" w:hAnsi="Times New Roman" w:cs="Times New Roman"/>
        </w:rPr>
        <w:t>- максимальная высота блокированного жилого дома - 13 метров.</w:t>
      </w:r>
    </w:p>
    <w:p w:rsidR="002B67AC" w:rsidRDefault="002B67AC" w:rsidP="002B67AC">
      <w:pPr>
        <w:pStyle w:val="ConsPlusNormal"/>
        <w:spacing w:before="220"/>
        <w:ind w:firstLine="540"/>
        <w:jc w:val="both"/>
        <w:rPr>
          <w:rFonts w:ascii="Times New Roman" w:hAnsi="Times New Roman" w:cs="Times New Roman"/>
        </w:rPr>
      </w:pPr>
      <w:r w:rsidRPr="00A87800">
        <w:rPr>
          <w:rFonts w:ascii="Times New Roman" w:hAnsi="Times New Roman" w:cs="Times New Roman"/>
        </w:rPr>
        <w:t>Отступы:</w:t>
      </w:r>
    </w:p>
    <w:p w:rsidR="002B67AC" w:rsidRDefault="002B67AC" w:rsidP="002B67AC">
      <w:pPr>
        <w:pStyle w:val="ConsPlusNormal"/>
        <w:spacing w:before="220"/>
        <w:ind w:firstLine="540"/>
        <w:jc w:val="both"/>
        <w:rPr>
          <w:rFonts w:ascii="Times New Roman" w:hAnsi="Times New Roman" w:cs="Times New Roman"/>
        </w:rPr>
      </w:pPr>
      <w:r w:rsidRPr="00304FB7">
        <w:rPr>
          <w:rFonts w:ascii="Times New Roman" w:hAnsi="Times New Roman" w:cs="Times New Roman"/>
        </w:rPr>
        <w:t xml:space="preserve">Минимальный отступ от границ земельного участка для размещения </w:t>
      </w:r>
      <w:r>
        <w:rPr>
          <w:rFonts w:ascii="Times New Roman" w:hAnsi="Times New Roman" w:cs="Times New Roman"/>
        </w:rPr>
        <w:t>блокированного</w:t>
      </w:r>
      <w:r w:rsidRPr="00304FB7">
        <w:rPr>
          <w:rFonts w:ascii="Times New Roman" w:hAnsi="Times New Roman" w:cs="Times New Roman"/>
        </w:rPr>
        <w:t xml:space="preserve"> жилого дома со стороны улицы – 5,0 м. (проезда – 3,0 м.), с остальных сторон – 3,0м.</w:t>
      </w:r>
    </w:p>
    <w:p w:rsidR="005E56CA" w:rsidRPr="00EC6BEB" w:rsidRDefault="005E56CA" w:rsidP="005E56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В условиях сложившейся застройки допускается </w:t>
      </w:r>
      <w:r>
        <w:rPr>
          <w:rFonts w:ascii="Times New Roman" w:hAnsi="Times New Roman" w:cs="Times New Roman"/>
        </w:rPr>
        <w:t xml:space="preserve">установление </w:t>
      </w:r>
      <w:r w:rsidRPr="002123D5">
        <w:rPr>
          <w:rFonts w:ascii="Times New Roman" w:hAnsi="Times New Roman" w:cs="Times New Roman"/>
        </w:rPr>
        <w:t>отступ</w:t>
      </w:r>
      <w:r>
        <w:rPr>
          <w:rFonts w:ascii="Times New Roman" w:hAnsi="Times New Roman" w:cs="Times New Roman"/>
        </w:rPr>
        <w:t>а</w:t>
      </w:r>
      <w:r w:rsidRPr="002123D5">
        <w:rPr>
          <w:rFonts w:ascii="Times New Roman" w:hAnsi="Times New Roman" w:cs="Times New Roman"/>
        </w:rPr>
        <w:t xml:space="preserve"> от границ </w:t>
      </w:r>
      <w:r>
        <w:rPr>
          <w:rFonts w:ascii="Times New Roman" w:hAnsi="Times New Roman" w:cs="Times New Roman"/>
        </w:rPr>
        <w:t xml:space="preserve">земельного участка </w:t>
      </w:r>
      <w:r w:rsidRPr="002123D5">
        <w:rPr>
          <w:rFonts w:ascii="Times New Roman" w:hAnsi="Times New Roman" w:cs="Times New Roman"/>
        </w:rPr>
        <w:t>со стороны улицы</w:t>
      </w:r>
      <w:r>
        <w:rPr>
          <w:rFonts w:ascii="Times New Roman" w:hAnsi="Times New Roman" w:cs="Times New Roman"/>
        </w:rPr>
        <w:t xml:space="preserve"> (проезда) по линии сложившейся застройки.</w:t>
      </w:r>
      <w:r w:rsidRPr="002123D5">
        <w:rPr>
          <w:rFonts w:ascii="Times New Roman" w:hAnsi="Times New Roman" w:cs="Times New Roman"/>
        </w:rPr>
        <w:t xml:space="preserve"> </w:t>
      </w:r>
    </w:p>
    <w:p w:rsidR="002B67AC" w:rsidRDefault="002B67AC" w:rsidP="002B67AC">
      <w:pPr>
        <w:pStyle w:val="ConsPlusNormal"/>
        <w:spacing w:before="220"/>
        <w:ind w:firstLine="540"/>
        <w:jc w:val="both"/>
        <w:rPr>
          <w:rFonts w:ascii="Times New Roman" w:hAnsi="Times New Roman" w:cs="Times New Roman"/>
        </w:rPr>
      </w:pPr>
      <w:r w:rsidRPr="00304FB7">
        <w:rPr>
          <w:rFonts w:ascii="Times New Roman" w:hAnsi="Times New Roman" w:cs="Times New Roman"/>
        </w:rPr>
        <w:t>Минимальн</w:t>
      </w:r>
      <w:r>
        <w:rPr>
          <w:rFonts w:ascii="Times New Roman" w:hAnsi="Times New Roman" w:cs="Times New Roman"/>
        </w:rPr>
        <w:t>ый отступ</w:t>
      </w:r>
      <w:r w:rsidRPr="00304FB7">
        <w:rPr>
          <w:rFonts w:ascii="Times New Roman" w:hAnsi="Times New Roman" w:cs="Times New Roman"/>
        </w:rPr>
        <w:t xml:space="preserve"> от границ земельного участка со стороны общей стены между блоками - не подлежит установлению.</w:t>
      </w:r>
    </w:p>
    <w:p w:rsidR="002B67AC" w:rsidRDefault="002B67AC" w:rsidP="002B67AC">
      <w:pPr>
        <w:pStyle w:val="ConsPlusNormal"/>
        <w:spacing w:before="220"/>
        <w:ind w:firstLine="540"/>
        <w:jc w:val="both"/>
        <w:rPr>
          <w:rFonts w:ascii="Times New Roman" w:hAnsi="Times New Roman" w:cs="Times New Roman"/>
        </w:rPr>
      </w:pPr>
      <w:r w:rsidRPr="00B23DAB">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B67AC" w:rsidRPr="00EC6BEB" w:rsidRDefault="002234CA" w:rsidP="002B67AC">
      <w:pPr>
        <w:pStyle w:val="ConsPlusNormal"/>
        <w:spacing w:before="220"/>
        <w:ind w:firstLine="540"/>
        <w:jc w:val="both"/>
        <w:rPr>
          <w:rFonts w:ascii="Times New Roman" w:hAnsi="Times New Roman" w:cs="Times New Roman"/>
        </w:rPr>
      </w:pPr>
      <w:r>
        <w:rPr>
          <w:rFonts w:ascii="Times New Roman" w:hAnsi="Times New Roman" w:cs="Times New Roman"/>
        </w:rPr>
        <w:t>3.6</w:t>
      </w:r>
      <w:r w:rsidR="002B67AC" w:rsidRPr="00EC6BEB">
        <w:rPr>
          <w:rFonts w:ascii="Times New Roman" w:hAnsi="Times New Roman" w:cs="Times New Roman"/>
        </w:rPr>
        <w:t>. Параметры застройки для малоэтажных</w:t>
      </w:r>
      <w:r>
        <w:rPr>
          <w:rFonts w:ascii="Times New Roman" w:hAnsi="Times New Roman" w:cs="Times New Roman"/>
        </w:rPr>
        <w:t xml:space="preserve"> и среднеэтажных </w:t>
      </w:r>
      <w:r w:rsidR="002B67AC" w:rsidRPr="00EC6BEB">
        <w:rPr>
          <w:rFonts w:ascii="Times New Roman" w:hAnsi="Times New Roman" w:cs="Times New Roman"/>
        </w:rPr>
        <w:t>многоквартирных жилых домов:</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Pr>
          <w:rFonts w:ascii="Times New Roman" w:hAnsi="Times New Roman" w:cs="Times New Roman"/>
        </w:rPr>
        <w:t xml:space="preserve">, </w:t>
      </w:r>
      <w:r w:rsidRPr="00EC6BEB">
        <w:rPr>
          <w:rFonts w:ascii="Times New Roman" w:hAnsi="Times New Roman" w:cs="Times New Roman"/>
        </w:rPr>
        <w:t xml:space="preserve"> </w:t>
      </w:r>
      <w:r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2B67AC" w:rsidRPr="00EC6BEB" w:rsidRDefault="002B67AC" w:rsidP="002B67AC">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2B67AC" w:rsidRPr="00EC6BEB" w:rsidTr="002B67AC">
        <w:tc>
          <w:tcPr>
            <w:tcW w:w="2897" w:type="dxa"/>
          </w:tcPr>
          <w:p w:rsidR="002B67AC" w:rsidRPr="00EC6BEB" w:rsidRDefault="002B67AC" w:rsidP="002B67AC">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2B67AC" w:rsidRPr="00EC6BEB" w:rsidRDefault="002B67AC" w:rsidP="002B67AC">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2B67AC" w:rsidRPr="00EC6BEB" w:rsidRDefault="002B67AC" w:rsidP="002B67AC">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1</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0,4</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2</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3</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4</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5</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0,25</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6</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0,25</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7</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0,2</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r w:rsidR="002B67AC" w:rsidRPr="00274325" w:rsidTr="002B67AC">
        <w:tc>
          <w:tcPr>
            <w:tcW w:w="2897"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8</w:t>
            </w:r>
          </w:p>
        </w:tc>
        <w:tc>
          <w:tcPr>
            <w:tcW w:w="3686"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0,2</w:t>
            </w:r>
          </w:p>
        </w:tc>
        <w:tc>
          <w:tcPr>
            <w:tcW w:w="3544" w:type="dxa"/>
          </w:tcPr>
          <w:p w:rsidR="002B67AC" w:rsidRPr="00274325" w:rsidRDefault="002B67AC" w:rsidP="002B67AC">
            <w:pPr>
              <w:pStyle w:val="ConsPlusNormal"/>
              <w:jc w:val="center"/>
              <w:rPr>
                <w:rFonts w:ascii="Times New Roman" w:hAnsi="Times New Roman" w:cs="Times New Roman"/>
              </w:rPr>
            </w:pPr>
            <w:r w:rsidRPr="00274325">
              <w:rPr>
                <w:rFonts w:ascii="Times New Roman" w:hAnsi="Times New Roman" w:cs="Times New Roman"/>
              </w:rPr>
              <w:t>0,8</w:t>
            </w:r>
          </w:p>
        </w:tc>
      </w:tr>
    </w:tbl>
    <w:p w:rsidR="002B67AC" w:rsidRPr="00274325" w:rsidRDefault="002B67AC" w:rsidP="002B67AC">
      <w:pPr>
        <w:pStyle w:val="ConsPlusNormal"/>
        <w:jc w:val="both"/>
        <w:rPr>
          <w:rFonts w:ascii="Times New Roman" w:hAnsi="Times New Roman" w:cs="Times New Roman"/>
        </w:rPr>
      </w:pPr>
    </w:p>
    <w:p w:rsidR="002B67AC" w:rsidRPr="00274325" w:rsidRDefault="002B67AC" w:rsidP="002B67AC">
      <w:pPr>
        <w:pStyle w:val="ConsPlusNormal"/>
        <w:ind w:firstLine="540"/>
        <w:jc w:val="both"/>
        <w:rPr>
          <w:rFonts w:ascii="Times New Roman" w:hAnsi="Times New Roman" w:cs="Times New Roman"/>
        </w:rPr>
      </w:pPr>
      <w:r w:rsidRPr="00274325">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2B67AC" w:rsidRPr="00274325" w:rsidRDefault="002B67AC" w:rsidP="002B67AC">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этажность малоэтажного многоквартирного дома - 4 этажа;</w:t>
      </w:r>
    </w:p>
    <w:p w:rsidR="002B67AC" w:rsidRPr="00274325" w:rsidRDefault="002B67AC" w:rsidP="002B67AC">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высота малоэтажного многоквартирного дома - 18 метров;</w:t>
      </w:r>
    </w:p>
    <w:p w:rsidR="002B67AC" w:rsidRPr="00274325" w:rsidRDefault="002B67AC" w:rsidP="002B67AC">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этажность среднеэтажного многоквартирного дома - 8 этажей;</w:t>
      </w:r>
    </w:p>
    <w:p w:rsidR="002B67AC" w:rsidRDefault="002B67AC" w:rsidP="002B67AC">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высота среднеэтажного многоквартирного дома - 30 метров;</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r>
        <w:rPr>
          <w:rFonts w:ascii="Times New Roman" w:hAnsi="Times New Roman" w:cs="Times New Roman"/>
        </w:rPr>
        <w:t xml:space="preserve"> для любых типов многоквартирных домов</w:t>
      </w:r>
      <w:r w:rsidRPr="00EC6BEB">
        <w:rPr>
          <w:rFonts w:ascii="Times New Roman" w:hAnsi="Times New Roman" w:cs="Times New Roman"/>
        </w:rPr>
        <w:t>.</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Отступы:</w:t>
      </w:r>
    </w:p>
    <w:p w:rsidR="002B67AC" w:rsidRDefault="002B67AC" w:rsidP="002B67AC">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FF74CF" w:rsidRDefault="00FF74CF" w:rsidP="002B67AC">
      <w:pPr>
        <w:pStyle w:val="ConsPlusNormal"/>
        <w:spacing w:before="220"/>
        <w:ind w:firstLine="540"/>
        <w:jc w:val="both"/>
        <w:rPr>
          <w:rFonts w:ascii="Times New Roman" w:hAnsi="Times New Roman" w:cs="Times New Roman"/>
        </w:rPr>
      </w:pPr>
      <w:r w:rsidRPr="00FF74CF">
        <w:rPr>
          <w:rFonts w:ascii="Times New Roman" w:hAnsi="Times New Roman" w:cs="Times New Roman"/>
        </w:rPr>
        <w:t>Допускается установление отступа от границ земельного участка со стороны улицы (проезда) по линии сложившейся застройки в случае размещения многоквартирного жилого дома со встроенными в первые этажи или пристроенными помещениями общественного назначения (кроме образовательных организаций), а также размещения многоквартирного жилого дома с квартирами в первых этажах  на жилых улицах в условиях сложившейся застройки.</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Pr>
          <w:rFonts w:ascii="Times New Roman" w:hAnsi="Times New Roman" w:cs="Times New Roman"/>
        </w:rPr>
        <w:t xml:space="preserve">могут </w:t>
      </w:r>
      <w:r w:rsidRPr="00EC6BEB">
        <w:rPr>
          <w:rFonts w:ascii="Times New Roman" w:hAnsi="Times New Roman" w:cs="Times New Roman"/>
        </w:rPr>
        <w:t>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B67AC"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B67AC" w:rsidRPr="00EC6BEB" w:rsidRDefault="002B67AC" w:rsidP="002B67AC">
      <w:pPr>
        <w:pStyle w:val="ConsPlusNormal"/>
        <w:spacing w:before="220"/>
        <w:ind w:firstLine="540"/>
        <w:jc w:val="both"/>
        <w:rPr>
          <w:rFonts w:ascii="Times New Roman" w:hAnsi="Times New Roman" w:cs="Times New Roman"/>
        </w:rPr>
      </w:pPr>
      <w:r>
        <w:rPr>
          <w:rFonts w:ascii="Times New Roman" w:hAnsi="Times New Roman" w:cs="Times New Roman"/>
        </w:rPr>
        <w:t>Н</w:t>
      </w:r>
      <w:r w:rsidRPr="00EC6BEB">
        <w:rPr>
          <w:rFonts w:ascii="Times New Roman" w:hAnsi="Times New Roman" w:cs="Times New Roman"/>
        </w:rPr>
        <w:t>ормируемы</w:t>
      </w:r>
      <w:r>
        <w:rPr>
          <w:rFonts w:ascii="Times New Roman" w:hAnsi="Times New Roman" w:cs="Times New Roman"/>
        </w:rPr>
        <w:t>е</w:t>
      </w:r>
      <w:r w:rsidRPr="00EC6BEB">
        <w:rPr>
          <w:rFonts w:ascii="Times New Roman" w:hAnsi="Times New Roman" w:cs="Times New Roman"/>
        </w:rPr>
        <w:t xml:space="preserve"> элемент</w:t>
      </w:r>
      <w:r>
        <w:rPr>
          <w:rFonts w:ascii="Times New Roman" w:hAnsi="Times New Roman" w:cs="Times New Roman"/>
        </w:rPr>
        <w:t>ы</w:t>
      </w:r>
      <w:r w:rsidRPr="00EC6BEB">
        <w:rPr>
          <w:rFonts w:ascii="Times New Roman" w:hAnsi="Times New Roman" w:cs="Times New Roman"/>
        </w:rPr>
        <w:t xml:space="preserve"> дворовой территории</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площадки для игр детей дошкольного и младшего школьного возраста - 0,7 кв. м/чел.;</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отдыха взрослого населения - 0,1 кв. м/чел.;</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занятий физкультурой - 2,0 кв. м/чел.;</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хозяйственных целей и выгула собак - 0,3 кв. м/чел.;</w:t>
      </w:r>
    </w:p>
    <w:p w:rsidR="002B67AC" w:rsidRPr="00EC6BEB" w:rsidRDefault="002B67AC" w:rsidP="002B67AC">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временной стоянки (парковки) автотранспорта - 2,0 кв. м/чел.</w:t>
      </w:r>
    </w:p>
    <w:p w:rsidR="001472B0" w:rsidRPr="00EC6BEB" w:rsidRDefault="002234CA">
      <w:pPr>
        <w:pStyle w:val="ConsPlusNormal"/>
        <w:spacing w:before="220"/>
        <w:ind w:firstLine="540"/>
        <w:jc w:val="both"/>
        <w:rPr>
          <w:rFonts w:ascii="Times New Roman" w:hAnsi="Times New Roman" w:cs="Times New Roman"/>
        </w:rPr>
      </w:pPr>
      <w:r>
        <w:rPr>
          <w:rFonts w:ascii="Times New Roman" w:hAnsi="Times New Roman" w:cs="Times New Roman"/>
        </w:rPr>
        <w:t>4</w:t>
      </w:r>
      <w:r w:rsidR="001472B0" w:rsidRPr="00EC6BEB">
        <w:rPr>
          <w:rFonts w:ascii="Times New Roman" w:hAnsi="Times New Roman" w:cs="Times New Roman"/>
        </w:rPr>
        <w:t>. Требования к хранению автомобилей.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среднеэтажных и малоэтажных многоквартирных жилых домов количество мест для постоянного хранения автомобилей определяется в соответствии с нормативами.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блокированных жилых домов стоянки автомобилей следует размещать в пределах отведенного участка.</w:t>
      </w:r>
    </w:p>
    <w:p w:rsidR="00E05CEA" w:rsidRPr="00EC6BEB" w:rsidRDefault="001472B0" w:rsidP="00E05CEA">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w:t>
      </w:r>
      <w:r w:rsidR="00E05CEA" w:rsidRPr="00EC6BEB">
        <w:rPr>
          <w:rFonts w:ascii="Times New Roman" w:hAnsi="Times New Roman" w:cs="Times New Roman"/>
        </w:rPr>
        <w:t xml:space="preserve">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w:t>
      </w:r>
      <w:r w:rsidR="0048045C" w:rsidRPr="00EC6BEB">
        <w:rPr>
          <w:rFonts w:ascii="Times New Roman" w:hAnsi="Times New Roman" w:cs="Times New Roman"/>
        </w:rPr>
        <w:t>ласти.</w:t>
      </w:r>
    </w:p>
    <w:p w:rsidR="001472B0" w:rsidRPr="00EC6BEB" w:rsidRDefault="002234CA" w:rsidP="00E05CEA">
      <w:pPr>
        <w:pStyle w:val="ConsPlusNormal"/>
        <w:spacing w:before="220"/>
        <w:ind w:firstLine="540"/>
        <w:jc w:val="both"/>
        <w:rPr>
          <w:rFonts w:ascii="Times New Roman" w:hAnsi="Times New Roman" w:cs="Times New Roman"/>
        </w:rPr>
      </w:pPr>
      <w:r>
        <w:rPr>
          <w:rFonts w:ascii="Times New Roman" w:hAnsi="Times New Roman" w:cs="Times New Roman"/>
        </w:rPr>
        <w:t>5</w:t>
      </w:r>
      <w:r w:rsidR="001472B0" w:rsidRPr="00EC6BEB">
        <w:rPr>
          <w:rFonts w:ascii="Times New Roman" w:hAnsi="Times New Roman" w:cs="Times New Roman"/>
        </w:rPr>
        <w:t>. Требования к разделу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Pr="00EC6BEB" w:rsidRDefault="002234CA">
      <w:pPr>
        <w:pStyle w:val="ConsPlusNormal"/>
        <w:spacing w:before="220"/>
        <w:ind w:firstLine="540"/>
        <w:jc w:val="both"/>
        <w:rPr>
          <w:rFonts w:ascii="Times New Roman" w:hAnsi="Times New Roman" w:cs="Times New Roman"/>
        </w:rPr>
      </w:pPr>
      <w:r>
        <w:rPr>
          <w:rFonts w:ascii="Times New Roman" w:hAnsi="Times New Roman" w:cs="Times New Roman"/>
        </w:rPr>
        <w:t>6</w:t>
      </w:r>
      <w:r w:rsidR="001472B0" w:rsidRPr="00EC6BEB">
        <w:rPr>
          <w:rFonts w:ascii="Times New Roman" w:hAnsi="Times New Roman" w:cs="Times New Roman"/>
        </w:rPr>
        <w:t>. Максимальный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lastRenderedPageBreak/>
        <w:t>Статья 2</w:t>
      </w:r>
      <w:r w:rsidR="00E13E09">
        <w:rPr>
          <w:rFonts w:ascii="Times New Roman" w:hAnsi="Times New Roman" w:cs="Times New Roman"/>
        </w:rPr>
        <w:t>3</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зоны образования и просвещения</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bookmarkStart w:id="14" w:name="P2123"/>
      <w:bookmarkEnd w:id="14"/>
      <w:r w:rsidRPr="00EC6BEB">
        <w:rPr>
          <w:rFonts w:ascii="Times New Roman" w:hAnsi="Times New Roman" w:cs="Times New Roman"/>
        </w:rPr>
        <w:t>1. Кодовое обозначение зоны - ОП.</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Зона предназначена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 включением объектов инженерной инфраструктуры, а также обслуживающих объектов, вспомогательных по отношению к основному назначению зоны.</w:t>
      </w:r>
    </w:p>
    <w:p w:rsidR="001472B0" w:rsidRPr="00EC6BEB" w:rsidRDefault="001472B0" w:rsidP="002234CA">
      <w:pPr>
        <w:pStyle w:val="ConsPlusNormal"/>
        <w:ind w:firstLine="539"/>
        <w:jc w:val="both"/>
        <w:rPr>
          <w:rFonts w:ascii="Times New Roman" w:hAnsi="Times New Roman" w:cs="Times New Roman"/>
        </w:rPr>
      </w:pPr>
    </w:p>
    <w:p w:rsidR="001472B0" w:rsidRPr="00EC6BEB" w:rsidRDefault="002234CA" w:rsidP="00B816E8">
      <w:pPr>
        <w:pStyle w:val="ConsPlusNormal"/>
        <w:ind w:firstLine="539"/>
        <w:jc w:val="both"/>
        <w:rPr>
          <w:rFonts w:ascii="Times New Roman" w:hAnsi="Times New Roman" w:cs="Times New Roman"/>
        </w:rPr>
      </w:pPr>
      <w:r>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746F12">
        <w:tc>
          <w:tcPr>
            <w:tcW w:w="567" w:type="dxa"/>
            <w:vAlign w:val="center"/>
          </w:tcPr>
          <w:p w:rsidR="001472B0" w:rsidRPr="00274325" w:rsidRDefault="001472B0">
            <w:pPr>
              <w:pStyle w:val="ConsPlusNormal"/>
              <w:jc w:val="center"/>
              <w:rPr>
                <w:rFonts w:ascii="Times New Roman" w:hAnsi="Times New Roman" w:cs="Times New Roman"/>
              </w:rPr>
            </w:pPr>
            <w:r w:rsidRPr="00274325">
              <w:rPr>
                <w:rFonts w:ascii="Times New Roman" w:hAnsi="Times New Roman" w:cs="Times New Roman"/>
              </w:rPr>
              <w:t>N п/п</w:t>
            </w:r>
          </w:p>
        </w:tc>
        <w:tc>
          <w:tcPr>
            <w:tcW w:w="8504" w:type="dxa"/>
            <w:vAlign w:val="center"/>
          </w:tcPr>
          <w:p w:rsidR="001472B0" w:rsidRPr="00274325" w:rsidRDefault="001472B0">
            <w:pPr>
              <w:pStyle w:val="ConsPlusNormal"/>
              <w:jc w:val="center"/>
              <w:rPr>
                <w:rFonts w:ascii="Times New Roman" w:hAnsi="Times New Roman" w:cs="Times New Roman"/>
              </w:rPr>
            </w:pPr>
            <w:r w:rsidRPr="00274325">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746F12">
        <w:tc>
          <w:tcPr>
            <w:tcW w:w="567" w:type="dxa"/>
          </w:tcPr>
          <w:p w:rsidR="001472B0" w:rsidRPr="00274325" w:rsidRDefault="001472B0">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1472B0" w:rsidRPr="00274325" w:rsidRDefault="001472B0">
            <w:pPr>
              <w:pStyle w:val="ConsPlusNormal"/>
              <w:jc w:val="center"/>
              <w:rPr>
                <w:rFonts w:ascii="Times New Roman" w:hAnsi="Times New Roman" w:cs="Times New Roman"/>
              </w:rPr>
            </w:pPr>
            <w:r w:rsidRPr="00274325">
              <w:rPr>
                <w:rFonts w:ascii="Times New Roman" w:hAnsi="Times New Roman" w:cs="Times New Roman"/>
              </w:rPr>
              <w:t>2</w:t>
            </w:r>
          </w:p>
        </w:tc>
      </w:tr>
      <w:tr w:rsidR="001472B0" w:rsidRPr="00746F12">
        <w:tc>
          <w:tcPr>
            <w:tcW w:w="9071" w:type="dxa"/>
            <w:gridSpan w:val="2"/>
          </w:tcPr>
          <w:p w:rsidR="001472B0" w:rsidRPr="00274325" w:rsidRDefault="001472B0">
            <w:pPr>
              <w:pStyle w:val="ConsPlusNormal"/>
              <w:jc w:val="center"/>
              <w:rPr>
                <w:rFonts w:ascii="Times New Roman" w:hAnsi="Times New Roman" w:cs="Times New Roman"/>
                <w:b/>
              </w:rPr>
            </w:pPr>
            <w:r w:rsidRPr="00274325">
              <w:rPr>
                <w:rFonts w:ascii="Times New Roman" w:hAnsi="Times New Roman" w:cs="Times New Roman"/>
                <w:b/>
              </w:rPr>
              <w:t>Основные виды разрешенного использования</w:t>
            </w:r>
          </w:p>
        </w:tc>
      </w:tr>
      <w:tr w:rsidR="003F11AF" w:rsidRPr="00746F12">
        <w:tc>
          <w:tcPr>
            <w:tcW w:w="567" w:type="dxa"/>
          </w:tcPr>
          <w:p w:rsidR="003F11AF" w:rsidRPr="00274325" w:rsidRDefault="003F11AF" w:rsidP="003F11AF">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3F11AF" w:rsidRPr="00274325" w:rsidRDefault="003F11AF" w:rsidP="003F11A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Образование и просвещение (3.5);</w:t>
            </w:r>
          </w:p>
        </w:tc>
      </w:tr>
      <w:tr w:rsidR="008E62FC" w:rsidRPr="00746F12">
        <w:tc>
          <w:tcPr>
            <w:tcW w:w="567" w:type="dxa"/>
          </w:tcPr>
          <w:p w:rsidR="008E62FC" w:rsidRPr="00274325" w:rsidRDefault="008E62FC" w:rsidP="008E62FC">
            <w:pPr>
              <w:pStyle w:val="ConsPlusNormal"/>
              <w:jc w:val="center"/>
              <w:rPr>
                <w:rFonts w:ascii="Times New Roman" w:hAnsi="Times New Roman" w:cs="Times New Roman"/>
              </w:rPr>
            </w:pPr>
            <w:r w:rsidRPr="00274325">
              <w:rPr>
                <w:rFonts w:ascii="Times New Roman" w:hAnsi="Times New Roman" w:cs="Times New Roman"/>
              </w:rPr>
              <w:t>2.</w:t>
            </w:r>
          </w:p>
        </w:tc>
        <w:tc>
          <w:tcPr>
            <w:tcW w:w="8504" w:type="dxa"/>
          </w:tcPr>
          <w:p w:rsidR="008E62FC" w:rsidRPr="00274325" w:rsidRDefault="008E62FC" w:rsidP="008E62FC">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Дошкольное, начальное и среднее общее образование (3.5.1);</w:t>
            </w:r>
          </w:p>
        </w:tc>
      </w:tr>
      <w:tr w:rsidR="008E62FC" w:rsidRPr="00746F12">
        <w:tc>
          <w:tcPr>
            <w:tcW w:w="567" w:type="dxa"/>
          </w:tcPr>
          <w:p w:rsidR="008E62FC" w:rsidRPr="00274325" w:rsidRDefault="008E62FC" w:rsidP="008E62FC">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8E62FC" w:rsidRPr="00274325" w:rsidRDefault="008E62FC" w:rsidP="008E62FC">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Среднее и высшее профессиональное образование (3.5.2);</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4.</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Коммунальное обслуживание (3.1);</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5.</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Социальное обслуживание (3.2);</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6.</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Бытовое обслуживание (3.3);</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7.</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Здравоохранение (3.4);</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8.</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Амбулаторно-поликлиническое обслуживание (3.4.1);</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9.</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Культурное развитие (3.6);</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10.</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Религиозное управление и образование (3.7.2);</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11.</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Общественное управление (3.8);</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12.</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Обеспечение научной деятельности (3.9);</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13.</w:t>
            </w:r>
          </w:p>
        </w:tc>
        <w:tc>
          <w:tcPr>
            <w:tcW w:w="8504" w:type="dxa"/>
          </w:tcPr>
          <w:p w:rsidR="00DF3F4F" w:rsidRPr="00274325" w:rsidRDefault="00DF3F4F" w:rsidP="00DF3F4F">
            <w:pPr>
              <w:autoSpaceDE w:val="0"/>
              <w:autoSpaceDN w:val="0"/>
              <w:adjustRightInd w:val="0"/>
              <w:spacing w:after="0" w:line="240" w:lineRule="auto"/>
              <w:ind w:left="80"/>
              <w:rPr>
                <w:rFonts w:ascii="Times New Roman" w:hAnsi="Times New Roman" w:cs="Times New Roman"/>
              </w:rPr>
            </w:pPr>
            <w:r w:rsidRPr="00274325">
              <w:rPr>
                <w:rFonts w:ascii="Times New Roman" w:eastAsia="Times New Roman" w:hAnsi="Times New Roman" w:cs="Times New Roman"/>
                <w:szCs w:val="20"/>
                <w:lang w:eastAsia="ru-RU"/>
              </w:rPr>
              <w:t>Ветеринарное обслуживание (3.10);</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14.</w:t>
            </w:r>
          </w:p>
        </w:tc>
        <w:tc>
          <w:tcPr>
            <w:tcW w:w="8504" w:type="dxa"/>
          </w:tcPr>
          <w:p w:rsidR="00DF3F4F" w:rsidRPr="00274325" w:rsidRDefault="00746F12"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hAnsi="Times New Roman" w:cs="Times New Roman"/>
              </w:rPr>
              <w:t>Служебные гаражи (4.9);</w:t>
            </w:r>
          </w:p>
        </w:tc>
      </w:tr>
      <w:tr w:rsidR="00DF3F4F" w:rsidRPr="00746F12">
        <w:tc>
          <w:tcPr>
            <w:tcW w:w="567" w:type="dxa"/>
          </w:tcPr>
          <w:p w:rsidR="00DF3F4F" w:rsidRPr="00274325" w:rsidRDefault="00DF3F4F" w:rsidP="00DF3F4F">
            <w:pPr>
              <w:pStyle w:val="ConsPlusNormal"/>
              <w:jc w:val="center"/>
              <w:rPr>
                <w:rFonts w:ascii="Times New Roman" w:hAnsi="Times New Roman" w:cs="Times New Roman"/>
              </w:rPr>
            </w:pPr>
            <w:r w:rsidRPr="00274325">
              <w:rPr>
                <w:rFonts w:ascii="Times New Roman" w:hAnsi="Times New Roman" w:cs="Times New Roman"/>
              </w:rPr>
              <w:t>15.</w:t>
            </w:r>
          </w:p>
        </w:tc>
        <w:tc>
          <w:tcPr>
            <w:tcW w:w="8504" w:type="dxa"/>
          </w:tcPr>
          <w:p w:rsidR="00DF3F4F" w:rsidRPr="00274325" w:rsidRDefault="00DF3F4F" w:rsidP="00DF3F4F">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Спорт (5.1);</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16.</w:t>
            </w:r>
          </w:p>
        </w:tc>
        <w:tc>
          <w:tcPr>
            <w:tcW w:w="8504" w:type="dxa"/>
          </w:tcPr>
          <w:p w:rsidR="00B816E8" w:rsidRPr="00274325" w:rsidRDefault="00B816E8" w:rsidP="00B816E8">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Связь (6.8);</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17.</w:t>
            </w:r>
          </w:p>
        </w:tc>
        <w:tc>
          <w:tcPr>
            <w:tcW w:w="8504" w:type="dxa"/>
          </w:tcPr>
          <w:p w:rsidR="00B816E8" w:rsidRPr="00274325" w:rsidRDefault="00B816E8" w:rsidP="00B816E8">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Обеспечение внутреннего правопорядка (8.3);</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18.</w:t>
            </w:r>
          </w:p>
        </w:tc>
        <w:tc>
          <w:tcPr>
            <w:tcW w:w="8504" w:type="dxa"/>
          </w:tcPr>
          <w:p w:rsidR="00B816E8" w:rsidRPr="00274325" w:rsidRDefault="00B816E8" w:rsidP="00B816E8">
            <w:pPr>
              <w:autoSpaceDE w:val="0"/>
              <w:autoSpaceDN w:val="0"/>
              <w:adjustRightInd w:val="0"/>
              <w:spacing w:after="0" w:line="240" w:lineRule="auto"/>
              <w:ind w:left="80"/>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Историко-культурная деятельность (9.3);</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19.</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Земельные участки (территории) общего пользования (12.0).</w:t>
            </w:r>
          </w:p>
        </w:tc>
      </w:tr>
      <w:tr w:rsidR="00B816E8" w:rsidRPr="00746F12">
        <w:tc>
          <w:tcPr>
            <w:tcW w:w="9071" w:type="dxa"/>
            <w:gridSpan w:val="2"/>
          </w:tcPr>
          <w:p w:rsidR="00B816E8" w:rsidRPr="00274325" w:rsidRDefault="00B816E8" w:rsidP="00B816E8">
            <w:pPr>
              <w:pStyle w:val="ConsPlusNormal"/>
              <w:jc w:val="center"/>
              <w:rPr>
                <w:rFonts w:ascii="Times New Roman" w:hAnsi="Times New Roman" w:cs="Times New Roman"/>
                <w:b/>
              </w:rPr>
            </w:pPr>
            <w:r w:rsidRPr="00274325">
              <w:rPr>
                <w:rFonts w:ascii="Times New Roman" w:hAnsi="Times New Roman" w:cs="Times New Roman"/>
                <w:b/>
              </w:rPr>
              <w:t>Условно разрешенные виды использования</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Малоэтажная многоквартирная жилая застройка (2.1.1);</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lastRenderedPageBreak/>
              <w:t>2.</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Среднеэтажная жилая застройка (2.5);</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Общественное использование объектов капитального строительства (3.0);</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4.</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Религиозное использование (3.7);</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5.</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Деловое управление (4.1);</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6.</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Магазины (4.4);</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7.</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Банковская и страховая деятельность (4.5);</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8.</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Общественное питание (4.6);</w:t>
            </w:r>
          </w:p>
        </w:tc>
      </w:tr>
      <w:tr w:rsidR="00B816E8" w:rsidRPr="00746F12">
        <w:tc>
          <w:tcPr>
            <w:tcW w:w="567" w:type="dxa"/>
          </w:tcPr>
          <w:p w:rsidR="00B816E8"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9.</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Гостиничное обслуживание (4.7);</w:t>
            </w:r>
          </w:p>
        </w:tc>
      </w:tr>
      <w:tr w:rsidR="00B816E8" w:rsidRPr="00746F12">
        <w:tc>
          <w:tcPr>
            <w:tcW w:w="567" w:type="dxa"/>
          </w:tcPr>
          <w:p w:rsidR="00B816E8"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10.</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Развлечения</w:t>
            </w:r>
            <w:r w:rsidR="00746F12" w:rsidRPr="00274325">
              <w:rPr>
                <w:rFonts w:ascii="Times New Roman" w:hAnsi="Times New Roman" w:cs="Times New Roman"/>
              </w:rPr>
              <w:t xml:space="preserve"> (4.8).</w:t>
            </w:r>
          </w:p>
        </w:tc>
      </w:tr>
      <w:tr w:rsidR="00B816E8" w:rsidRPr="00746F12">
        <w:tc>
          <w:tcPr>
            <w:tcW w:w="9071" w:type="dxa"/>
            <w:gridSpan w:val="2"/>
          </w:tcPr>
          <w:p w:rsidR="00B816E8" w:rsidRPr="00274325" w:rsidRDefault="00B816E8" w:rsidP="00B816E8">
            <w:pPr>
              <w:pStyle w:val="ConsPlusNormal"/>
              <w:jc w:val="center"/>
              <w:rPr>
                <w:rFonts w:ascii="Times New Roman" w:hAnsi="Times New Roman" w:cs="Times New Roman"/>
                <w:b/>
              </w:rPr>
            </w:pPr>
            <w:r w:rsidRPr="00274325">
              <w:rPr>
                <w:rFonts w:ascii="Times New Roman" w:hAnsi="Times New Roman" w:cs="Times New Roman"/>
                <w:b/>
              </w:rPr>
              <w:t>Вспомогательные виды разрешенного использования</w:t>
            </w:r>
          </w:p>
        </w:tc>
      </w:tr>
      <w:tr w:rsidR="00B816E8" w:rsidRPr="00746F12">
        <w:tc>
          <w:tcPr>
            <w:tcW w:w="567" w:type="dxa"/>
          </w:tcPr>
          <w:p w:rsidR="00B816E8" w:rsidRPr="00274325" w:rsidRDefault="00B816E8" w:rsidP="00B816E8">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B816E8" w:rsidRPr="00274325" w:rsidRDefault="00B816E8" w:rsidP="00B816E8">
            <w:pPr>
              <w:pStyle w:val="ConsPlusNormal"/>
              <w:jc w:val="both"/>
              <w:rPr>
                <w:rFonts w:ascii="Times New Roman" w:hAnsi="Times New Roman" w:cs="Times New Roman"/>
              </w:rPr>
            </w:pPr>
            <w:r w:rsidRPr="00274325">
              <w:rPr>
                <w:rFonts w:ascii="Times New Roman" w:hAnsi="Times New Roman" w:cs="Times New Roman"/>
              </w:rPr>
              <w:t>Сельскохоз</w:t>
            </w:r>
            <w:r w:rsidR="00746F12" w:rsidRPr="00274325">
              <w:rPr>
                <w:rFonts w:ascii="Times New Roman" w:hAnsi="Times New Roman" w:cs="Times New Roman"/>
              </w:rPr>
              <w:t>яйственное использование (1.0);</w:t>
            </w:r>
          </w:p>
        </w:tc>
      </w:tr>
      <w:tr w:rsidR="00746F12" w:rsidRPr="00746F12">
        <w:tc>
          <w:tcPr>
            <w:tcW w:w="567" w:type="dxa"/>
          </w:tcPr>
          <w:p w:rsidR="00746F12"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2.</w:t>
            </w:r>
          </w:p>
        </w:tc>
        <w:tc>
          <w:tcPr>
            <w:tcW w:w="8504" w:type="dxa"/>
          </w:tcPr>
          <w:p w:rsidR="00746F12" w:rsidRPr="00274325" w:rsidRDefault="00746F12" w:rsidP="00B816E8">
            <w:pPr>
              <w:pStyle w:val="ConsPlusNormal"/>
              <w:jc w:val="both"/>
              <w:rPr>
                <w:rFonts w:ascii="Times New Roman" w:hAnsi="Times New Roman" w:cs="Times New Roman"/>
              </w:rPr>
            </w:pPr>
            <w:r w:rsidRPr="00274325">
              <w:rPr>
                <w:rFonts w:ascii="Times New Roman" w:hAnsi="Times New Roman" w:cs="Times New Roman"/>
              </w:rPr>
              <w:t>Коммунальное обслуживание (3.1);</w:t>
            </w:r>
          </w:p>
        </w:tc>
      </w:tr>
      <w:tr w:rsidR="00746F12" w:rsidRPr="00746F12">
        <w:tc>
          <w:tcPr>
            <w:tcW w:w="567" w:type="dxa"/>
          </w:tcPr>
          <w:p w:rsidR="00746F12"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746F12" w:rsidRPr="00274325" w:rsidRDefault="00746F12" w:rsidP="00746F12">
            <w:pPr>
              <w:pStyle w:val="ConsPlusNormal"/>
              <w:jc w:val="both"/>
              <w:rPr>
                <w:rFonts w:ascii="Times New Roman" w:hAnsi="Times New Roman" w:cs="Times New Roman"/>
              </w:rPr>
            </w:pPr>
            <w:r w:rsidRPr="00274325">
              <w:rPr>
                <w:rFonts w:ascii="Times New Roman" w:hAnsi="Times New Roman" w:cs="Times New Roman"/>
              </w:rPr>
              <w:t>Культурное развитие (3.6);</w:t>
            </w:r>
          </w:p>
        </w:tc>
      </w:tr>
      <w:tr w:rsidR="00746F12" w:rsidRPr="00746F12">
        <w:tc>
          <w:tcPr>
            <w:tcW w:w="567" w:type="dxa"/>
          </w:tcPr>
          <w:p w:rsidR="00746F12"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4.</w:t>
            </w:r>
          </w:p>
        </w:tc>
        <w:tc>
          <w:tcPr>
            <w:tcW w:w="8504" w:type="dxa"/>
          </w:tcPr>
          <w:p w:rsidR="00746F12" w:rsidRPr="00274325" w:rsidRDefault="00746F12" w:rsidP="00746F12">
            <w:pPr>
              <w:pStyle w:val="ConsPlusNormal"/>
              <w:jc w:val="both"/>
              <w:rPr>
                <w:rFonts w:ascii="Times New Roman" w:hAnsi="Times New Roman" w:cs="Times New Roman"/>
              </w:rPr>
            </w:pPr>
            <w:r w:rsidRPr="00274325">
              <w:rPr>
                <w:rFonts w:ascii="Times New Roman" w:hAnsi="Times New Roman" w:cs="Times New Roman"/>
              </w:rPr>
              <w:t>Религиозное использование (3.7);</w:t>
            </w:r>
          </w:p>
        </w:tc>
      </w:tr>
      <w:tr w:rsidR="00746F12" w:rsidRPr="00746F12">
        <w:tc>
          <w:tcPr>
            <w:tcW w:w="567" w:type="dxa"/>
          </w:tcPr>
          <w:p w:rsidR="00746F12"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5.</w:t>
            </w:r>
          </w:p>
        </w:tc>
        <w:tc>
          <w:tcPr>
            <w:tcW w:w="8504" w:type="dxa"/>
          </w:tcPr>
          <w:p w:rsidR="00746F12" w:rsidRPr="00274325" w:rsidRDefault="00746F12" w:rsidP="00746F12">
            <w:pPr>
              <w:pStyle w:val="ConsPlusNormal"/>
              <w:jc w:val="both"/>
              <w:rPr>
                <w:rFonts w:ascii="Times New Roman" w:hAnsi="Times New Roman" w:cs="Times New Roman"/>
              </w:rPr>
            </w:pPr>
            <w:r w:rsidRPr="00274325">
              <w:rPr>
                <w:rFonts w:ascii="Times New Roman" w:hAnsi="Times New Roman" w:cs="Times New Roman"/>
              </w:rPr>
              <w:t>Спорт (5.1);</w:t>
            </w:r>
          </w:p>
        </w:tc>
      </w:tr>
      <w:tr w:rsidR="00B816E8" w:rsidRPr="00EC6BEB">
        <w:tc>
          <w:tcPr>
            <w:tcW w:w="567" w:type="dxa"/>
          </w:tcPr>
          <w:p w:rsidR="00B816E8" w:rsidRPr="00274325" w:rsidRDefault="00746F12" w:rsidP="00B816E8">
            <w:pPr>
              <w:pStyle w:val="ConsPlusNormal"/>
              <w:jc w:val="center"/>
              <w:rPr>
                <w:rFonts w:ascii="Times New Roman" w:hAnsi="Times New Roman" w:cs="Times New Roman"/>
              </w:rPr>
            </w:pPr>
            <w:r w:rsidRPr="00274325">
              <w:rPr>
                <w:rFonts w:ascii="Times New Roman" w:hAnsi="Times New Roman" w:cs="Times New Roman"/>
              </w:rPr>
              <w:t>6.</w:t>
            </w:r>
          </w:p>
        </w:tc>
        <w:tc>
          <w:tcPr>
            <w:tcW w:w="8504" w:type="dxa"/>
          </w:tcPr>
          <w:p w:rsidR="00B816E8" w:rsidRPr="00274325" w:rsidRDefault="00746F12" w:rsidP="00B816E8">
            <w:pPr>
              <w:pStyle w:val="ConsPlusNormal"/>
              <w:jc w:val="both"/>
              <w:rPr>
                <w:rFonts w:ascii="Times New Roman" w:hAnsi="Times New Roman" w:cs="Times New Roman"/>
              </w:rPr>
            </w:pPr>
            <w:r w:rsidRPr="00274325">
              <w:rPr>
                <w:rFonts w:ascii="Times New Roman" w:hAnsi="Times New Roman" w:cs="Times New Roman"/>
              </w:rPr>
              <w:t>Обеспечение внутреннего правопорядка (8.3).</w:t>
            </w:r>
          </w:p>
        </w:tc>
      </w:tr>
    </w:tbl>
    <w:p w:rsidR="001472B0" w:rsidRPr="00EC6BEB" w:rsidRDefault="001472B0">
      <w:pPr>
        <w:pStyle w:val="ConsPlusNormal"/>
        <w:jc w:val="both"/>
        <w:rPr>
          <w:rFonts w:ascii="Times New Roman" w:hAnsi="Times New Roman" w:cs="Times New Roman"/>
        </w:rPr>
      </w:pPr>
    </w:p>
    <w:p w:rsidR="001472B0" w:rsidRPr="00EC6BEB" w:rsidRDefault="002234CA">
      <w:pPr>
        <w:pStyle w:val="ConsPlusNormal"/>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234CA"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2234CA" w:rsidRPr="00D04066" w:rsidRDefault="002234CA" w:rsidP="002234CA">
      <w:pPr>
        <w:pStyle w:val="ConsPlusNormal"/>
        <w:spacing w:before="220"/>
        <w:ind w:firstLine="540"/>
        <w:jc w:val="both"/>
        <w:rPr>
          <w:rFonts w:ascii="Times New Roman" w:hAnsi="Times New Roman" w:cs="Times New Roman"/>
        </w:rPr>
      </w:pPr>
      <w:r w:rsidRPr="00D04066">
        <w:rPr>
          <w:rFonts w:ascii="Times New Roman" w:hAnsi="Times New Roman" w:cs="Times New Roman"/>
        </w:rPr>
        <w:t>- максимальная площадь земельных участков для многоквартирных жилых домов - не подлежит установлению;</w:t>
      </w:r>
    </w:p>
    <w:p w:rsidR="002234CA" w:rsidRDefault="002234CA" w:rsidP="002234CA">
      <w:pPr>
        <w:pStyle w:val="ConsPlusNormal"/>
        <w:spacing w:before="220"/>
        <w:ind w:firstLine="540"/>
        <w:jc w:val="both"/>
        <w:rPr>
          <w:rFonts w:ascii="Times New Roman" w:hAnsi="Times New Roman" w:cs="Times New Roman"/>
        </w:rPr>
      </w:pPr>
      <w:r w:rsidRPr="00D04066">
        <w:rPr>
          <w:rFonts w:ascii="Times New Roman" w:hAnsi="Times New Roman" w:cs="Times New Roman"/>
        </w:rPr>
        <w:t>- минимальная площадь земельных участков для многоквартирных жилых домов - не подлежит установлению;</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2234CA"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2234CA" w:rsidRPr="00EC6BEB"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- 0,6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3</w:t>
      </w:r>
      <w:r w:rsidRPr="00EC6BEB">
        <w:rPr>
          <w:rFonts w:ascii="Times New Roman" w:hAnsi="Times New Roman" w:cs="Times New Roman"/>
        </w:rPr>
        <w:t xml:space="preserve"> этаж</w:t>
      </w:r>
      <w:r>
        <w:rPr>
          <w:rFonts w:ascii="Times New Roman" w:hAnsi="Times New Roman" w:cs="Times New Roman"/>
        </w:rPr>
        <w:t>а</w:t>
      </w:r>
      <w:r w:rsidRPr="00EC6BEB">
        <w:rPr>
          <w:rFonts w:ascii="Times New Roman" w:hAnsi="Times New Roman" w:cs="Times New Roman"/>
        </w:rPr>
        <w:t>;</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Pr>
          <w:rFonts w:ascii="Times New Roman" w:hAnsi="Times New Roman" w:cs="Times New Roman"/>
        </w:rPr>
        <w:t>18</w:t>
      </w:r>
      <w:r w:rsidRPr="00EC6BEB">
        <w:rPr>
          <w:rFonts w:ascii="Times New Roman" w:hAnsi="Times New Roman" w:cs="Times New Roman"/>
        </w:rPr>
        <w:t xml:space="preserve"> метр;</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этажность </w:t>
      </w:r>
      <w:r w:rsidR="00DF0F30">
        <w:rPr>
          <w:rFonts w:ascii="Times New Roman" w:hAnsi="Times New Roman" w:cs="Times New Roman"/>
        </w:rPr>
        <w:t xml:space="preserve">и высота </w:t>
      </w:r>
      <w:r w:rsidRPr="00EC6BEB">
        <w:rPr>
          <w:rFonts w:ascii="Times New Roman" w:hAnsi="Times New Roman" w:cs="Times New Roman"/>
        </w:rPr>
        <w:t>зданий объектов здравоохранения и образования определяется проектной документацией.</w:t>
      </w:r>
    </w:p>
    <w:p w:rsidR="002234CA"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B408FB" w:rsidRPr="00EC6BEB" w:rsidRDefault="00B408FB" w:rsidP="00B408FB">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B408FB" w:rsidRDefault="00B408FB" w:rsidP="00B408FB">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2234CA" w:rsidRPr="00EA5127" w:rsidRDefault="002234CA" w:rsidP="002234CA">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234CA" w:rsidRPr="00EC6BEB" w:rsidRDefault="002234CA" w:rsidP="002234CA">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234CA" w:rsidRDefault="002234CA" w:rsidP="002234CA">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2234CA" w:rsidRPr="00274325" w:rsidRDefault="002234CA" w:rsidP="002234CA">
      <w:pPr>
        <w:pStyle w:val="ConsPlusNormal"/>
        <w:spacing w:before="220"/>
        <w:ind w:firstLine="540"/>
        <w:jc w:val="both"/>
        <w:rPr>
          <w:rFonts w:ascii="Times New Roman" w:hAnsi="Times New Roman" w:cs="Times New Roman"/>
        </w:rPr>
      </w:pPr>
      <w:r w:rsidRPr="00274325">
        <w:rPr>
          <w:rFonts w:ascii="Times New Roman" w:hAnsi="Times New Roman" w:cs="Times New Roman"/>
        </w:rP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2234CA" w:rsidRPr="00EC6BEB" w:rsidRDefault="002234CA" w:rsidP="002234CA">
      <w:pPr>
        <w:pStyle w:val="ConsPlusNormal"/>
        <w:spacing w:before="220"/>
        <w:ind w:firstLine="540"/>
        <w:jc w:val="both"/>
        <w:rPr>
          <w:rFonts w:ascii="Times New Roman" w:hAnsi="Times New Roman" w:cs="Times New Roman"/>
        </w:rPr>
      </w:pPr>
      <w:r w:rsidRPr="00274325">
        <w:rPr>
          <w:rFonts w:ascii="Times New Roman" w:hAnsi="Times New Roman" w:cs="Times New Roman"/>
        </w:rPr>
        <w:t>3.3. Параметры застройки для размещения объектов коммунального</w:t>
      </w:r>
      <w:r w:rsidRPr="00EC6BEB">
        <w:rPr>
          <w:rFonts w:ascii="Times New Roman" w:hAnsi="Times New Roman" w:cs="Times New Roman"/>
        </w:rPr>
        <w:t xml:space="preserve"> хозяйства и инженерной инфраструктуры, не являющихся линейными:</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234CA" w:rsidRPr="00EC6BEB"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3.</w:t>
      </w:r>
      <w:r w:rsidR="00DF0F30">
        <w:rPr>
          <w:rFonts w:ascii="Times New Roman" w:hAnsi="Times New Roman" w:cs="Times New Roman"/>
        </w:rPr>
        <w:t>4</w:t>
      </w:r>
      <w:r w:rsidRPr="00EC6BEB">
        <w:rPr>
          <w:rFonts w:ascii="Times New Roman" w:hAnsi="Times New Roman" w:cs="Times New Roman"/>
        </w:rPr>
        <w:t>. Параметры застройки для малоэтажных</w:t>
      </w:r>
      <w:r>
        <w:rPr>
          <w:rFonts w:ascii="Times New Roman" w:hAnsi="Times New Roman" w:cs="Times New Roman"/>
        </w:rPr>
        <w:t xml:space="preserve"> и среднеэтажных </w:t>
      </w:r>
      <w:r w:rsidRPr="00EC6BEB">
        <w:rPr>
          <w:rFonts w:ascii="Times New Roman" w:hAnsi="Times New Roman" w:cs="Times New Roman"/>
        </w:rPr>
        <w:t>многоквартирных жилых домов:</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Pr>
          <w:rFonts w:ascii="Times New Roman" w:hAnsi="Times New Roman" w:cs="Times New Roman"/>
        </w:rPr>
        <w:t xml:space="preserve">, </w:t>
      </w:r>
      <w:r w:rsidRPr="00EC6BEB">
        <w:rPr>
          <w:rFonts w:ascii="Times New Roman" w:hAnsi="Times New Roman" w:cs="Times New Roman"/>
        </w:rPr>
        <w:t xml:space="preserve"> </w:t>
      </w:r>
      <w:r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2234CA" w:rsidRPr="00EC6BEB" w:rsidRDefault="002234CA" w:rsidP="002234CA">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2234CA" w:rsidRPr="00EC6BEB"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2234CA" w:rsidRPr="00EC6BEB"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lastRenderedPageBreak/>
              <w:t>1</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0,4</w:t>
            </w:r>
          </w:p>
        </w:tc>
      </w:tr>
      <w:tr w:rsidR="002234CA" w:rsidRPr="00EC6BEB"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2</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EC6BEB"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3</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EC6BEB"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4</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C1240E"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5</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0,25</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C1240E"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6</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0,25</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C1240E"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7</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0,2</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r w:rsidR="002234CA" w:rsidRPr="00C1240E" w:rsidTr="005E56CA">
        <w:tc>
          <w:tcPr>
            <w:tcW w:w="2897" w:type="dxa"/>
          </w:tcPr>
          <w:p w:rsidR="002234CA" w:rsidRPr="00EC6BEB" w:rsidRDefault="002234CA" w:rsidP="005E56CA">
            <w:pPr>
              <w:pStyle w:val="ConsPlusNormal"/>
              <w:jc w:val="center"/>
              <w:rPr>
                <w:rFonts w:ascii="Times New Roman" w:hAnsi="Times New Roman" w:cs="Times New Roman"/>
              </w:rPr>
            </w:pPr>
            <w:r w:rsidRPr="00EC6BEB">
              <w:rPr>
                <w:rFonts w:ascii="Times New Roman" w:hAnsi="Times New Roman" w:cs="Times New Roman"/>
              </w:rPr>
              <w:t>8</w:t>
            </w:r>
          </w:p>
        </w:tc>
        <w:tc>
          <w:tcPr>
            <w:tcW w:w="3686"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0,2</w:t>
            </w:r>
          </w:p>
        </w:tc>
        <w:tc>
          <w:tcPr>
            <w:tcW w:w="3544" w:type="dxa"/>
          </w:tcPr>
          <w:p w:rsidR="002234CA" w:rsidRPr="00274325" w:rsidRDefault="002234CA" w:rsidP="005E56CA">
            <w:pPr>
              <w:pStyle w:val="ConsPlusNormal"/>
              <w:jc w:val="center"/>
              <w:rPr>
                <w:rFonts w:ascii="Times New Roman" w:hAnsi="Times New Roman" w:cs="Times New Roman"/>
              </w:rPr>
            </w:pPr>
            <w:r w:rsidRPr="00274325">
              <w:rPr>
                <w:rFonts w:ascii="Times New Roman" w:hAnsi="Times New Roman" w:cs="Times New Roman"/>
              </w:rPr>
              <w:t>0,8</w:t>
            </w:r>
          </w:p>
        </w:tc>
      </w:tr>
    </w:tbl>
    <w:p w:rsidR="002234CA" w:rsidRPr="00EC6BEB" w:rsidRDefault="002234CA" w:rsidP="002234CA">
      <w:pPr>
        <w:pStyle w:val="ConsPlusNormal"/>
        <w:jc w:val="both"/>
        <w:rPr>
          <w:rFonts w:ascii="Times New Roman" w:hAnsi="Times New Roman" w:cs="Times New Roman"/>
        </w:rPr>
      </w:pPr>
    </w:p>
    <w:p w:rsidR="002234CA" w:rsidRPr="00EC6BEB" w:rsidRDefault="002234CA" w:rsidP="002234CA">
      <w:pPr>
        <w:pStyle w:val="ConsPlusNormal"/>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w:t>
      </w:r>
      <w:r w:rsidRPr="00BC5760">
        <w:rPr>
          <w:rFonts w:ascii="Times New Roman" w:hAnsi="Times New Roman" w:cs="Times New Roman"/>
        </w:rPr>
        <w:t>малоэтажн</w:t>
      </w:r>
      <w:r>
        <w:rPr>
          <w:rFonts w:ascii="Times New Roman" w:hAnsi="Times New Roman" w:cs="Times New Roman"/>
        </w:rPr>
        <w:t>ого многоквартирного дома</w:t>
      </w:r>
      <w:r w:rsidRPr="00BC5760">
        <w:rPr>
          <w:rFonts w:ascii="Times New Roman" w:hAnsi="Times New Roman" w:cs="Times New Roman"/>
        </w:rPr>
        <w:t xml:space="preserve"> </w:t>
      </w:r>
      <w:r w:rsidRPr="00EC6BEB">
        <w:rPr>
          <w:rFonts w:ascii="Times New Roman" w:hAnsi="Times New Roman" w:cs="Times New Roman"/>
        </w:rPr>
        <w:t>- 4 этажа;</w:t>
      </w:r>
    </w:p>
    <w:p w:rsidR="002234CA" w:rsidRPr="00274325"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w:t>
      </w:r>
      <w:r w:rsidRPr="00BC5760">
        <w:rPr>
          <w:rFonts w:ascii="Times New Roman" w:hAnsi="Times New Roman" w:cs="Times New Roman"/>
        </w:rPr>
        <w:t xml:space="preserve">малоэтажного многоквартирного дома </w:t>
      </w:r>
      <w:r w:rsidRPr="00EC6BEB">
        <w:rPr>
          <w:rFonts w:ascii="Times New Roman" w:hAnsi="Times New Roman" w:cs="Times New Roman"/>
        </w:rPr>
        <w:t xml:space="preserve">- </w:t>
      </w:r>
      <w:r w:rsidRPr="00274325">
        <w:rPr>
          <w:rFonts w:ascii="Times New Roman" w:hAnsi="Times New Roman" w:cs="Times New Roman"/>
        </w:rPr>
        <w:t>18 метров;</w:t>
      </w:r>
    </w:p>
    <w:p w:rsidR="002234CA" w:rsidRPr="00BC5760" w:rsidRDefault="002234CA" w:rsidP="002234CA">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этажность среднеэтажного многоквартирного дома - 8 этажей</w:t>
      </w:r>
      <w:r w:rsidRPr="00BC5760">
        <w:rPr>
          <w:rFonts w:ascii="Times New Roman" w:hAnsi="Times New Roman" w:cs="Times New Roman"/>
        </w:rPr>
        <w:t>;</w:t>
      </w:r>
    </w:p>
    <w:p w:rsidR="002234CA" w:rsidRDefault="002234CA" w:rsidP="002234CA">
      <w:pPr>
        <w:pStyle w:val="ConsPlusNormal"/>
        <w:spacing w:before="220"/>
        <w:ind w:firstLine="540"/>
        <w:jc w:val="both"/>
        <w:rPr>
          <w:rFonts w:ascii="Times New Roman" w:hAnsi="Times New Roman" w:cs="Times New Roman"/>
        </w:rPr>
      </w:pPr>
      <w:r w:rsidRPr="00BC5760">
        <w:rPr>
          <w:rFonts w:ascii="Times New Roman" w:hAnsi="Times New Roman" w:cs="Times New Roman"/>
        </w:rPr>
        <w:t xml:space="preserve">- максимальная высота </w:t>
      </w:r>
      <w:r>
        <w:rPr>
          <w:rFonts w:ascii="Times New Roman" w:hAnsi="Times New Roman" w:cs="Times New Roman"/>
        </w:rPr>
        <w:t>средне</w:t>
      </w:r>
      <w:r w:rsidRPr="00BC5760">
        <w:rPr>
          <w:rFonts w:ascii="Times New Roman" w:hAnsi="Times New Roman" w:cs="Times New Roman"/>
        </w:rPr>
        <w:t xml:space="preserve">этажного многоквартирного дома - </w:t>
      </w:r>
      <w:r>
        <w:rPr>
          <w:rFonts w:ascii="Times New Roman" w:hAnsi="Times New Roman" w:cs="Times New Roman"/>
        </w:rPr>
        <w:t>30</w:t>
      </w:r>
      <w:r w:rsidRPr="00BC5760">
        <w:rPr>
          <w:rFonts w:ascii="Times New Roman" w:hAnsi="Times New Roman" w:cs="Times New Roman"/>
        </w:rPr>
        <w:t xml:space="preserve"> метров;</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r>
        <w:rPr>
          <w:rFonts w:ascii="Times New Roman" w:hAnsi="Times New Roman" w:cs="Times New Roman"/>
        </w:rPr>
        <w:t xml:space="preserve"> для любых типов многоквартирных домов</w:t>
      </w:r>
      <w:r w:rsidRPr="00EC6BEB">
        <w:rPr>
          <w:rFonts w:ascii="Times New Roman" w:hAnsi="Times New Roman" w:cs="Times New Roman"/>
        </w:rPr>
        <w:t>.</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234CA" w:rsidRDefault="002234CA" w:rsidP="002234CA">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FF74CF" w:rsidRDefault="00FF74CF" w:rsidP="00FF74CF">
      <w:pPr>
        <w:pStyle w:val="ConsPlusNormal"/>
        <w:spacing w:before="220"/>
        <w:ind w:firstLine="540"/>
        <w:jc w:val="both"/>
        <w:rPr>
          <w:rFonts w:ascii="Times New Roman" w:hAnsi="Times New Roman" w:cs="Times New Roman"/>
        </w:rPr>
      </w:pPr>
      <w:r>
        <w:rPr>
          <w:rFonts w:ascii="Times New Roman" w:hAnsi="Times New Roman" w:cs="Times New Roman"/>
        </w:rPr>
        <w:t>Д</w:t>
      </w:r>
      <w:r w:rsidRPr="00D45087">
        <w:rPr>
          <w:rFonts w:ascii="Times New Roman" w:hAnsi="Times New Roman" w:cs="Times New Roman"/>
        </w:rPr>
        <w:t xml:space="preserve">опускается </w:t>
      </w:r>
      <w:r>
        <w:rPr>
          <w:rFonts w:ascii="Times New Roman" w:hAnsi="Times New Roman" w:cs="Times New Roman"/>
        </w:rPr>
        <w:t xml:space="preserve">установление </w:t>
      </w:r>
      <w:r w:rsidRPr="00D45087">
        <w:rPr>
          <w:rFonts w:ascii="Times New Roman" w:hAnsi="Times New Roman" w:cs="Times New Roman"/>
        </w:rPr>
        <w:t>отступа от границ земельного участка со стороны улицы (проезда)</w:t>
      </w:r>
      <w:r>
        <w:rPr>
          <w:rFonts w:ascii="Times New Roman" w:hAnsi="Times New Roman" w:cs="Times New Roman"/>
        </w:rPr>
        <w:t xml:space="preserve"> </w:t>
      </w:r>
      <w:r w:rsidRPr="00FF74CF">
        <w:rPr>
          <w:rFonts w:ascii="Times New Roman" w:hAnsi="Times New Roman" w:cs="Times New Roman"/>
        </w:rPr>
        <w:t xml:space="preserve">по линии сложившейся застройки </w:t>
      </w:r>
      <w:r>
        <w:rPr>
          <w:rFonts w:ascii="Times New Roman" w:hAnsi="Times New Roman" w:cs="Times New Roman"/>
        </w:rPr>
        <w:t xml:space="preserve">в случае размещения </w:t>
      </w:r>
      <w:r w:rsidRPr="00B23DAB">
        <w:rPr>
          <w:rFonts w:ascii="Times New Roman" w:hAnsi="Times New Roman" w:cs="Times New Roman"/>
        </w:rPr>
        <w:t>многоквартирного жилого дома со встроенными в первые этажи или пристроенными помещениями общественного назначения</w:t>
      </w:r>
      <w:r>
        <w:rPr>
          <w:rFonts w:ascii="Times New Roman" w:hAnsi="Times New Roman" w:cs="Times New Roman"/>
        </w:rPr>
        <w:t xml:space="preserve"> (</w:t>
      </w:r>
      <w:r w:rsidRPr="00B23DAB">
        <w:rPr>
          <w:rFonts w:ascii="Times New Roman" w:hAnsi="Times New Roman" w:cs="Times New Roman"/>
        </w:rPr>
        <w:t>кроме образовательных организаций</w:t>
      </w:r>
      <w:r>
        <w:rPr>
          <w:rFonts w:ascii="Times New Roman" w:hAnsi="Times New Roman" w:cs="Times New Roman"/>
        </w:rPr>
        <w:t>)</w:t>
      </w:r>
      <w:r w:rsidRPr="00B23DAB">
        <w:rPr>
          <w:rFonts w:ascii="Times New Roman" w:hAnsi="Times New Roman" w:cs="Times New Roman"/>
        </w:rPr>
        <w:t>,</w:t>
      </w:r>
      <w:r>
        <w:rPr>
          <w:rFonts w:ascii="Times New Roman" w:hAnsi="Times New Roman" w:cs="Times New Roman"/>
        </w:rPr>
        <w:t xml:space="preserve"> а также</w:t>
      </w:r>
      <w:r w:rsidRPr="007A3DF7">
        <w:rPr>
          <w:rFonts w:ascii="Times New Roman" w:hAnsi="Times New Roman" w:cs="Times New Roman"/>
        </w:rPr>
        <w:t xml:space="preserve"> </w:t>
      </w:r>
      <w:r>
        <w:rPr>
          <w:rFonts w:ascii="Times New Roman" w:hAnsi="Times New Roman" w:cs="Times New Roman"/>
        </w:rPr>
        <w:t>размещения</w:t>
      </w:r>
      <w:r w:rsidRPr="00B23DAB">
        <w:t xml:space="preserve"> </w:t>
      </w:r>
      <w:r w:rsidRPr="00B23DAB">
        <w:rPr>
          <w:rFonts w:ascii="Times New Roman" w:hAnsi="Times New Roman" w:cs="Times New Roman"/>
        </w:rPr>
        <w:t xml:space="preserve">многоквартирного жилого дома </w:t>
      </w:r>
      <w:r>
        <w:rPr>
          <w:rFonts w:ascii="Times New Roman" w:hAnsi="Times New Roman" w:cs="Times New Roman"/>
        </w:rPr>
        <w:t xml:space="preserve">с квартирами в первых этажах </w:t>
      </w:r>
      <w:r w:rsidRPr="00EC6BEB">
        <w:rPr>
          <w:rFonts w:ascii="Times New Roman" w:hAnsi="Times New Roman" w:cs="Times New Roman"/>
        </w:rPr>
        <w:t xml:space="preserve"> на жилых улицах в условиях </w:t>
      </w:r>
      <w:r>
        <w:rPr>
          <w:rFonts w:ascii="Times New Roman" w:hAnsi="Times New Roman" w:cs="Times New Roman"/>
        </w:rPr>
        <w:t>сложившейся застройки.</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Pr>
          <w:rFonts w:ascii="Times New Roman" w:hAnsi="Times New Roman" w:cs="Times New Roman"/>
        </w:rPr>
        <w:t xml:space="preserve">могут </w:t>
      </w:r>
      <w:r w:rsidRPr="00EC6BEB">
        <w:rPr>
          <w:rFonts w:ascii="Times New Roman" w:hAnsi="Times New Roman" w:cs="Times New Roman"/>
        </w:rPr>
        <w:t>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234CA"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234CA" w:rsidRPr="00EC6BEB"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Н</w:t>
      </w:r>
      <w:r w:rsidRPr="00EC6BEB">
        <w:rPr>
          <w:rFonts w:ascii="Times New Roman" w:hAnsi="Times New Roman" w:cs="Times New Roman"/>
        </w:rPr>
        <w:t>ормируемы</w:t>
      </w:r>
      <w:r>
        <w:rPr>
          <w:rFonts w:ascii="Times New Roman" w:hAnsi="Times New Roman" w:cs="Times New Roman"/>
        </w:rPr>
        <w:t>е</w:t>
      </w:r>
      <w:r w:rsidRPr="00EC6BEB">
        <w:rPr>
          <w:rFonts w:ascii="Times New Roman" w:hAnsi="Times New Roman" w:cs="Times New Roman"/>
        </w:rPr>
        <w:t xml:space="preserve"> элемент</w:t>
      </w:r>
      <w:r>
        <w:rPr>
          <w:rFonts w:ascii="Times New Roman" w:hAnsi="Times New Roman" w:cs="Times New Roman"/>
        </w:rPr>
        <w:t>ы</w:t>
      </w:r>
      <w:r w:rsidRPr="00EC6BEB">
        <w:rPr>
          <w:rFonts w:ascii="Times New Roman" w:hAnsi="Times New Roman" w:cs="Times New Roman"/>
        </w:rPr>
        <w:t xml:space="preserve"> дворовой территории</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площадки для игр детей дошкольного и младшего школьного возраста - 0,7 кв. м/чел.;</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для отдыха взрослого населения - 0,1 кв. м/чел.;</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занятий физкультурой - 2,0 кв. м/чел.;</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хозяйственных целей и выгула собак - 0,3 кв. м/чел.;</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временной стоянки (парковки) автотранспорта - 2,0 кв. м/чел.</w:t>
      </w:r>
    </w:p>
    <w:p w:rsidR="002234CA" w:rsidRPr="00EC6BEB"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среднеэтажных и малоэтажных многоквартирных жилых домов количество мест для постоянного хранения автомобилей определяется в соответствии с нормативами.</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2234CA" w:rsidRPr="00EC6BEB" w:rsidRDefault="002234CA" w:rsidP="002234CA">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2234CA" w:rsidRPr="00EC6BEB" w:rsidRDefault="002234CA" w:rsidP="002234CA">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BF6512" w:rsidRDefault="00BF6512">
      <w:pPr>
        <w:pStyle w:val="ConsPlusTitle"/>
        <w:jc w:val="center"/>
        <w:outlineLvl w:val="3"/>
        <w:rPr>
          <w:rFonts w:ascii="Times New Roman" w:hAnsi="Times New Roman" w:cs="Times New Roman"/>
        </w:rPr>
      </w:pPr>
    </w:p>
    <w:p w:rsidR="001472B0" w:rsidRPr="00614363" w:rsidRDefault="00614363">
      <w:pPr>
        <w:pStyle w:val="ConsPlusTitle"/>
        <w:jc w:val="center"/>
        <w:outlineLvl w:val="3"/>
        <w:rPr>
          <w:rFonts w:ascii="Times New Roman" w:hAnsi="Times New Roman" w:cs="Times New Roman"/>
        </w:rPr>
      </w:pPr>
      <w:r w:rsidRPr="00614363">
        <w:rPr>
          <w:rFonts w:ascii="Times New Roman" w:hAnsi="Times New Roman" w:cs="Times New Roman"/>
        </w:rPr>
        <w:t>Статья 2</w:t>
      </w:r>
      <w:r w:rsidR="00E13E09">
        <w:rPr>
          <w:rFonts w:ascii="Times New Roman" w:hAnsi="Times New Roman" w:cs="Times New Roman"/>
        </w:rPr>
        <w:t>4</w:t>
      </w:r>
      <w:r w:rsidR="001472B0" w:rsidRPr="00614363">
        <w:rPr>
          <w:rFonts w:ascii="Times New Roman" w:hAnsi="Times New Roman" w:cs="Times New Roman"/>
        </w:rPr>
        <w:t>. Градостроительный регламент</w:t>
      </w:r>
    </w:p>
    <w:p w:rsidR="001472B0" w:rsidRPr="00614363" w:rsidRDefault="008A07FF">
      <w:pPr>
        <w:pStyle w:val="ConsPlusTitle"/>
        <w:jc w:val="center"/>
        <w:rPr>
          <w:rFonts w:ascii="Times New Roman" w:hAnsi="Times New Roman" w:cs="Times New Roman"/>
        </w:rPr>
      </w:pPr>
      <w:r w:rsidRPr="00614363">
        <w:rPr>
          <w:rFonts w:ascii="Times New Roman" w:hAnsi="Times New Roman" w:cs="Times New Roman"/>
        </w:rPr>
        <w:t>З</w:t>
      </w:r>
      <w:r w:rsidR="001472B0" w:rsidRPr="00614363">
        <w:rPr>
          <w:rFonts w:ascii="Times New Roman" w:hAnsi="Times New Roman" w:cs="Times New Roman"/>
        </w:rPr>
        <w:t>он</w:t>
      </w:r>
      <w:r w:rsidRPr="00614363">
        <w:rPr>
          <w:rFonts w:ascii="Times New Roman" w:hAnsi="Times New Roman" w:cs="Times New Roman"/>
        </w:rPr>
        <w:t>а объектов</w:t>
      </w:r>
      <w:r w:rsidR="001472B0" w:rsidRPr="00614363">
        <w:rPr>
          <w:rFonts w:ascii="Times New Roman" w:hAnsi="Times New Roman" w:cs="Times New Roman"/>
        </w:rPr>
        <w:t xml:space="preserve"> здравоохранения</w:t>
      </w:r>
    </w:p>
    <w:p w:rsidR="001472B0" w:rsidRPr="00BF6512" w:rsidRDefault="001472B0">
      <w:pPr>
        <w:pStyle w:val="ConsPlusNormal"/>
        <w:jc w:val="both"/>
        <w:rPr>
          <w:rFonts w:ascii="Times New Roman" w:hAnsi="Times New Roman" w:cs="Times New Roman"/>
          <w:color w:val="FF0000"/>
        </w:rPr>
      </w:pPr>
    </w:p>
    <w:p w:rsidR="001472B0" w:rsidRPr="00EC6BEB" w:rsidRDefault="001472B0">
      <w:pPr>
        <w:pStyle w:val="ConsPlusNormal"/>
        <w:ind w:firstLine="540"/>
        <w:jc w:val="both"/>
        <w:rPr>
          <w:rFonts w:ascii="Times New Roman" w:hAnsi="Times New Roman" w:cs="Times New Roman"/>
        </w:rPr>
      </w:pPr>
      <w:bookmarkStart w:id="15" w:name="P2419"/>
      <w:bookmarkEnd w:id="15"/>
      <w:r w:rsidRPr="00EC6BEB">
        <w:rPr>
          <w:rFonts w:ascii="Times New Roman" w:hAnsi="Times New Roman" w:cs="Times New Roman"/>
        </w:rPr>
        <w:t>1. Кодовое обозначение зоны - ОЗ.</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Зона предназначена для размещения медицинских организаций с включением объектов инженерной инфраструктуры, а также обслуживающих объектов, вспомогательных по отношению к основному назначению зоны.</w:t>
      </w:r>
    </w:p>
    <w:p w:rsidR="001472B0" w:rsidRPr="00EC6BEB" w:rsidRDefault="00BF6512" w:rsidP="00263421">
      <w:pPr>
        <w:pStyle w:val="ConsPlusNormal"/>
        <w:ind w:firstLine="539"/>
        <w:jc w:val="both"/>
        <w:rPr>
          <w:rFonts w:ascii="Times New Roman" w:hAnsi="Times New Roman" w:cs="Times New Roman"/>
        </w:rPr>
      </w:pPr>
      <w:r>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C6BEB">
        <w:tc>
          <w:tcPr>
            <w:tcW w:w="567" w:type="dxa"/>
            <w:vAlign w:val="center"/>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N п/п</w:t>
            </w:r>
          </w:p>
        </w:tc>
        <w:tc>
          <w:tcPr>
            <w:tcW w:w="8504" w:type="dxa"/>
            <w:vAlign w:val="center"/>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EC6BEB">
        <w:tc>
          <w:tcPr>
            <w:tcW w:w="567" w:type="dxa"/>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1</w:t>
            </w:r>
          </w:p>
        </w:tc>
        <w:tc>
          <w:tcPr>
            <w:tcW w:w="8504" w:type="dxa"/>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2</w:t>
            </w:r>
          </w:p>
        </w:tc>
      </w:tr>
      <w:tr w:rsidR="001472B0" w:rsidRPr="00EC6BEB">
        <w:tc>
          <w:tcPr>
            <w:tcW w:w="9071" w:type="dxa"/>
            <w:gridSpan w:val="2"/>
          </w:tcPr>
          <w:p w:rsidR="001472B0" w:rsidRPr="00274325" w:rsidRDefault="001472B0">
            <w:pPr>
              <w:pStyle w:val="ConsPlusNormal"/>
              <w:jc w:val="center"/>
              <w:rPr>
                <w:rFonts w:ascii="Times New Roman" w:hAnsi="Times New Roman" w:cs="Times New Roman"/>
                <w:b/>
              </w:rPr>
            </w:pPr>
            <w:r w:rsidRPr="00274325">
              <w:rPr>
                <w:rFonts w:ascii="Times New Roman" w:hAnsi="Times New Roman" w:cs="Times New Roman"/>
                <w:b/>
              </w:rPr>
              <w:t>Основные виды разрешенного использования</w:t>
            </w:r>
          </w:p>
        </w:tc>
      </w:tr>
      <w:tr w:rsidR="001472B0" w:rsidRPr="00EC6BEB">
        <w:tc>
          <w:tcPr>
            <w:tcW w:w="567" w:type="dxa"/>
          </w:tcPr>
          <w:p w:rsidR="001472B0" w:rsidRPr="00EC6BEB" w:rsidRDefault="001472B0">
            <w:pPr>
              <w:pStyle w:val="ConsPlusNormal"/>
              <w:jc w:val="center"/>
              <w:rPr>
                <w:rFonts w:ascii="Times New Roman" w:hAnsi="Times New Roman" w:cs="Times New Roman"/>
              </w:rPr>
            </w:pPr>
            <w:r w:rsidRPr="00EC6BEB">
              <w:rPr>
                <w:rFonts w:ascii="Times New Roman" w:hAnsi="Times New Roman" w:cs="Times New Roman"/>
              </w:rPr>
              <w:t>1.</w:t>
            </w:r>
          </w:p>
        </w:tc>
        <w:tc>
          <w:tcPr>
            <w:tcW w:w="8504" w:type="dxa"/>
          </w:tcPr>
          <w:p w:rsidR="001472B0" w:rsidRPr="00274325" w:rsidRDefault="00263421" w:rsidP="00111CEE">
            <w:pPr>
              <w:pStyle w:val="ConsPlusNormal"/>
              <w:jc w:val="both"/>
              <w:rPr>
                <w:rFonts w:ascii="Times New Roman" w:hAnsi="Times New Roman" w:cs="Times New Roman"/>
              </w:rPr>
            </w:pPr>
            <w:r w:rsidRPr="00274325">
              <w:rPr>
                <w:rFonts w:ascii="Times New Roman" w:hAnsi="Times New Roman" w:cs="Times New Roman"/>
              </w:rPr>
              <w:t xml:space="preserve">Здравоохранение (3.4); </w:t>
            </w:r>
          </w:p>
        </w:tc>
      </w:tr>
      <w:tr w:rsidR="00111CEE" w:rsidRPr="00EC6BEB">
        <w:tc>
          <w:tcPr>
            <w:tcW w:w="567" w:type="dxa"/>
          </w:tcPr>
          <w:p w:rsidR="00111CEE" w:rsidRPr="00EC6BEB" w:rsidRDefault="00111CEE" w:rsidP="00111CEE">
            <w:pPr>
              <w:pStyle w:val="ConsPlusNormal"/>
              <w:jc w:val="center"/>
              <w:rPr>
                <w:rFonts w:ascii="Times New Roman" w:hAnsi="Times New Roman" w:cs="Times New Roman"/>
              </w:rPr>
            </w:pPr>
            <w:r w:rsidRPr="00EC6BEB">
              <w:rPr>
                <w:rFonts w:ascii="Times New Roman" w:hAnsi="Times New Roman" w:cs="Times New Roman"/>
              </w:rPr>
              <w:t>2.</w:t>
            </w:r>
          </w:p>
        </w:tc>
        <w:tc>
          <w:tcPr>
            <w:tcW w:w="8504" w:type="dxa"/>
          </w:tcPr>
          <w:p w:rsidR="00111CEE" w:rsidRPr="00274325" w:rsidRDefault="00111CEE" w:rsidP="00111CEE">
            <w:pPr>
              <w:pStyle w:val="ConsPlusNormal"/>
              <w:jc w:val="both"/>
              <w:rPr>
                <w:rFonts w:ascii="Times New Roman" w:hAnsi="Times New Roman" w:cs="Times New Roman"/>
              </w:rPr>
            </w:pPr>
            <w:r w:rsidRPr="00274325">
              <w:rPr>
                <w:rFonts w:ascii="Times New Roman" w:hAnsi="Times New Roman" w:cs="Times New Roman"/>
              </w:rPr>
              <w:t>Амбулаторно-поликлиническое обслуживание (3.4.1);</w:t>
            </w:r>
          </w:p>
        </w:tc>
      </w:tr>
      <w:tr w:rsidR="00111CEE" w:rsidRPr="00EC6BEB">
        <w:tc>
          <w:tcPr>
            <w:tcW w:w="567" w:type="dxa"/>
          </w:tcPr>
          <w:p w:rsidR="00111CEE" w:rsidRPr="00EC6BEB" w:rsidRDefault="00111CEE" w:rsidP="00111CEE">
            <w:pPr>
              <w:pStyle w:val="ConsPlusNormal"/>
              <w:jc w:val="center"/>
              <w:rPr>
                <w:rFonts w:ascii="Times New Roman" w:hAnsi="Times New Roman" w:cs="Times New Roman"/>
              </w:rPr>
            </w:pPr>
            <w:r w:rsidRPr="00EC6BEB">
              <w:rPr>
                <w:rFonts w:ascii="Times New Roman" w:hAnsi="Times New Roman" w:cs="Times New Roman"/>
              </w:rPr>
              <w:t>3.</w:t>
            </w:r>
          </w:p>
        </w:tc>
        <w:tc>
          <w:tcPr>
            <w:tcW w:w="8504" w:type="dxa"/>
          </w:tcPr>
          <w:p w:rsidR="00111CEE" w:rsidRPr="00274325" w:rsidRDefault="00111CEE" w:rsidP="00111CEE">
            <w:pPr>
              <w:pStyle w:val="ConsPlusNormal"/>
              <w:jc w:val="both"/>
              <w:rPr>
                <w:rFonts w:ascii="Times New Roman" w:hAnsi="Times New Roman" w:cs="Times New Roman"/>
              </w:rPr>
            </w:pPr>
            <w:r w:rsidRPr="00274325">
              <w:rPr>
                <w:rFonts w:ascii="Times New Roman" w:hAnsi="Times New Roman" w:cs="Times New Roman"/>
              </w:rPr>
              <w:t xml:space="preserve">Стационарное медицинское обслуживание (3.4.2); </w:t>
            </w:r>
          </w:p>
        </w:tc>
      </w:tr>
      <w:tr w:rsidR="00111CEE" w:rsidRPr="00EC6BEB" w:rsidTr="00263421">
        <w:trPr>
          <w:trHeight w:val="187"/>
        </w:trPr>
        <w:tc>
          <w:tcPr>
            <w:tcW w:w="567" w:type="dxa"/>
          </w:tcPr>
          <w:p w:rsidR="00111CEE" w:rsidRPr="00EC6BEB" w:rsidRDefault="00111CEE" w:rsidP="00111CEE">
            <w:pPr>
              <w:pStyle w:val="ConsPlusNormal"/>
              <w:jc w:val="center"/>
              <w:rPr>
                <w:rFonts w:ascii="Times New Roman" w:hAnsi="Times New Roman" w:cs="Times New Roman"/>
              </w:rPr>
            </w:pPr>
            <w:r w:rsidRPr="00EC6BEB">
              <w:rPr>
                <w:rFonts w:ascii="Times New Roman" w:hAnsi="Times New Roman" w:cs="Times New Roman"/>
              </w:rPr>
              <w:t>4.</w:t>
            </w:r>
          </w:p>
        </w:tc>
        <w:tc>
          <w:tcPr>
            <w:tcW w:w="8504" w:type="dxa"/>
          </w:tcPr>
          <w:p w:rsidR="00111CEE" w:rsidRPr="00274325" w:rsidRDefault="00111CEE" w:rsidP="00111CEE">
            <w:pPr>
              <w:pStyle w:val="ConsPlusNormal"/>
              <w:jc w:val="both"/>
              <w:rPr>
                <w:rFonts w:ascii="Times New Roman" w:hAnsi="Times New Roman" w:cs="Times New Roman"/>
              </w:rPr>
            </w:pPr>
            <w:r w:rsidRPr="00274325">
              <w:rPr>
                <w:rFonts w:ascii="Times New Roman" w:hAnsi="Times New Roman" w:cs="Times New Roman"/>
              </w:rPr>
              <w:t>Общественное использование объектов капитального строительства (3.0);</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5.</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Коммунальное обслуживание (3.1);</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6.</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Социальное обслуживание (3.2);</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7.</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Образование и просвещение (3.5);</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8.</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Культурное развитие (3.6);</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9.</w:t>
            </w:r>
          </w:p>
        </w:tc>
        <w:tc>
          <w:tcPr>
            <w:tcW w:w="8504" w:type="dxa"/>
          </w:tcPr>
          <w:p w:rsidR="00561E49" w:rsidRPr="00274325" w:rsidRDefault="00561E49" w:rsidP="00561E49">
            <w:pPr>
              <w:autoSpaceDE w:val="0"/>
              <w:autoSpaceDN w:val="0"/>
              <w:adjustRightInd w:val="0"/>
              <w:spacing w:after="0" w:line="240" w:lineRule="auto"/>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Спорт (5.1);</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10.</w:t>
            </w:r>
          </w:p>
        </w:tc>
        <w:tc>
          <w:tcPr>
            <w:tcW w:w="8504" w:type="dxa"/>
          </w:tcPr>
          <w:p w:rsidR="00561E49" w:rsidRPr="00274325" w:rsidRDefault="00561E49" w:rsidP="00561E49">
            <w:pPr>
              <w:autoSpaceDE w:val="0"/>
              <w:autoSpaceDN w:val="0"/>
              <w:adjustRightInd w:val="0"/>
              <w:spacing w:after="0" w:line="240" w:lineRule="auto"/>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Связь (6.8);</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Pr>
                <w:rFonts w:ascii="Times New Roman" w:hAnsi="Times New Roman" w:cs="Times New Roman"/>
              </w:rPr>
              <w:t>11.</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Воздушный транспорт (7.4)</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Pr>
                <w:rFonts w:ascii="Times New Roman" w:hAnsi="Times New Roman" w:cs="Times New Roman"/>
              </w:rPr>
              <w:lastRenderedPageBreak/>
              <w:t>12.</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Обеспечение внутреннего правопорядка (8.3);</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Pr>
                <w:rFonts w:ascii="Times New Roman" w:hAnsi="Times New Roman" w:cs="Times New Roman"/>
              </w:rPr>
              <w:t>13.</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Санаторная деятельность (9.2.1);</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Pr>
                <w:rFonts w:ascii="Times New Roman" w:hAnsi="Times New Roman" w:cs="Times New Roman"/>
              </w:rPr>
              <w:t>14.</w:t>
            </w:r>
          </w:p>
        </w:tc>
        <w:tc>
          <w:tcPr>
            <w:tcW w:w="8504" w:type="dxa"/>
          </w:tcPr>
          <w:p w:rsidR="00561E49" w:rsidRPr="00274325" w:rsidRDefault="00561E49" w:rsidP="00561E49">
            <w:pPr>
              <w:autoSpaceDE w:val="0"/>
              <w:autoSpaceDN w:val="0"/>
              <w:adjustRightInd w:val="0"/>
              <w:spacing w:after="0" w:line="240" w:lineRule="auto"/>
              <w:rPr>
                <w:rFonts w:ascii="Times New Roman" w:eastAsia="Times New Roman" w:hAnsi="Times New Roman" w:cs="Times New Roman"/>
                <w:szCs w:val="20"/>
                <w:lang w:eastAsia="ru-RU"/>
              </w:rPr>
            </w:pPr>
            <w:r w:rsidRPr="00274325">
              <w:rPr>
                <w:rFonts w:ascii="Times New Roman" w:eastAsia="Times New Roman" w:hAnsi="Times New Roman" w:cs="Times New Roman"/>
                <w:szCs w:val="20"/>
                <w:lang w:eastAsia="ru-RU"/>
              </w:rPr>
              <w:t>Историко-культурная деятельность (9.3);</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Pr>
                <w:rFonts w:ascii="Times New Roman" w:hAnsi="Times New Roman" w:cs="Times New Roman"/>
              </w:rPr>
              <w:t>15.</w:t>
            </w:r>
          </w:p>
        </w:tc>
        <w:tc>
          <w:tcPr>
            <w:tcW w:w="8504" w:type="dxa"/>
          </w:tcPr>
          <w:p w:rsidR="00561E49" w:rsidRPr="00274325" w:rsidRDefault="00561E49" w:rsidP="00561E49">
            <w:pPr>
              <w:pStyle w:val="ConsPlusNormal"/>
              <w:jc w:val="both"/>
              <w:rPr>
                <w:rFonts w:ascii="Times New Roman" w:hAnsi="Times New Roman" w:cs="Times New Roman"/>
              </w:rPr>
            </w:pPr>
            <w:r w:rsidRPr="00274325">
              <w:rPr>
                <w:rFonts w:ascii="Times New Roman" w:hAnsi="Times New Roman" w:cs="Times New Roman"/>
              </w:rPr>
              <w:t>Земельные участки (территории) общего пользования (12.0).</w:t>
            </w:r>
          </w:p>
        </w:tc>
      </w:tr>
      <w:tr w:rsidR="00561E49" w:rsidRPr="00EC6BEB">
        <w:tc>
          <w:tcPr>
            <w:tcW w:w="9071" w:type="dxa"/>
            <w:gridSpan w:val="2"/>
          </w:tcPr>
          <w:p w:rsidR="00561E49" w:rsidRPr="00274325" w:rsidRDefault="00561E49" w:rsidP="00561E49">
            <w:pPr>
              <w:pStyle w:val="ConsPlusNormal"/>
              <w:jc w:val="center"/>
              <w:rPr>
                <w:rFonts w:ascii="Times New Roman" w:hAnsi="Times New Roman" w:cs="Times New Roman"/>
                <w:b/>
              </w:rPr>
            </w:pPr>
            <w:r w:rsidRPr="00274325">
              <w:rPr>
                <w:rFonts w:ascii="Times New Roman" w:hAnsi="Times New Roman" w:cs="Times New Roman"/>
                <w:b/>
              </w:rPr>
              <w:t>Условно разрешенные виды использования</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1.</w:t>
            </w:r>
          </w:p>
        </w:tc>
        <w:tc>
          <w:tcPr>
            <w:tcW w:w="8504" w:type="dxa"/>
          </w:tcPr>
          <w:p w:rsidR="00561E49" w:rsidRPr="00274325" w:rsidRDefault="00561E49" w:rsidP="008A0BD4">
            <w:pPr>
              <w:pStyle w:val="ConsPlusNormal"/>
              <w:jc w:val="both"/>
              <w:rPr>
                <w:rFonts w:ascii="Times New Roman" w:hAnsi="Times New Roman" w:cs="Times New Roman"/>
              </w:rPr>
            </w:pPr>
            <w:r w:rsidRPr="00274325">
              <w:rPr>
                <w:rFonts w:ascii="Times New Roman" w:hAnsi="Times New Roman" w:cs="Times New Roman"/>
              </w:rPr>
              <w:t>Малоэтажная многоквартирная жилая застройка</w:t>
            </w:r>
            <w:r w:rsidR="008A0BD4" w:rsidRPr="00274325">
              <w:rPr>
                <w:rFonts w:ascii="Times New Roman" w:hAnsi="Times New Roman" w:cs="Times New Roman"/>
              </w:rPr>
              <w:t xml:space="preserve"> (2.1.1)</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2.</w:t>
            </w:r>
          </w:p>
        </w:tc>
        <w:tc>
          <w:tcPr>
            <w:tcW w:w="8504" w:type="dxa"/>
          </w:tcPr>
          <w:p w:rsidR="00561E49" w:rsidRPr="00274325" w:rsidRDefault="00561E49" w:rsidP="008A0BD4">
            <w:pPr>
              <w:pStyle w:val="ConsPlusNormal"/>
              <w:jc w:val="both"/>
              <w:rPr>
                <w:rFonts w:ascii="Times New Roman" w:hAnsi="Times New Roman" w:cs="Times New Roman"/>
              </w:rPr>
            </w:pPr>
            <w:r w:rsidRPr="00274325">
              <w:rPr>
                <w:rFonts w:ascii="Times New Roman" w:hAnsi="Times New Roman" w:cs="Times New Roman"/>
              </w:rPr>
              <w:t>Религиозное использование</w:t>
            </w:r>
            <w:r w:rsidR="008A0BD4" w:rsidRPr="00274325">
              <w:rPr>
                <w:rFonts w:ascii="Times New Roman" w:hAnsi="Times New Roman" w:cs="Times New Roman"/>
              </w:rPr>
              <w:t xml:space="preserve"> (3.7);</w:t>
            </w:r>
          </w:p>
        </w:tc>
      </w:tr>
      <w:tr w:rsidR="00561E49" w:rsidRPr="00EC6BEB">
        <w:tc>
          <w:tcPr>
            <w:tcW w:w="567" w:type="dxa"/>
          </w:tcPr>
          <w:p w:rsidR="00561E49" w:rsidRPr="00EC6BEB" w:rsidRDefault="00561E49" w:rsidP="00561E49">
            <w:pPr>
              <w:pStyle w:val="ConsPlusNormal"/>
              <w:jc w:val="center"/>
              <w:rPr>
                <w:rFonts w:ascii="Times New Roman" w:hAnsi="Times New Roman" w:cs="Times New Roman"/>
              </w:rPr>
            </w:pPr>
            <w:r w:rsidRPr="00EC6BEB">
              <w:rPr>
                <w:rFonts w:ascii="Times New Roman" w:hAnsi="Times New Roman" w:cs="Times New Roman"/>
              </w:rPr>
              <w:t>3.</w:t>
            </w:r>
          </w:p>
        </w:tc>
        <w:tc>
          <w:tcPr>
            <w:tcW w:w="8504" w:type="dxa"/>
          </w:tcPr>
          <w:p w:rsidR="00561E49" w:rsidRPr="00274325" w:rsidRDefault="00561E49" w:rsidP="008A0BD4">
            <w:pPr>
              <w:pStyle w:val="ConsPlusNormal"/>
              <w:jc w:val="both"/>
              <w:rPr>
                <w:rFonts w:ascii="Times New Roman" w:hAnsi="Times New Roman" w:cs="Times New Roman"/>
              </w:rPr>
            </w:pPr>
            <w:r w:rsidRPr="00274325">
              <w:rPr>
                <w:rFonts w:ascii="Times New Roman" w:hAnsi="Times New Roman" w:cs="Times New Roman"/>
              </w:rPr>
              <w:t>Амбулато</w:t>
            </w:r>
            <w:r w:rsidR="008A0BD4" w:rsidRPr="00274325">
              <w:rPr>
                <w:rFonts w:ascii="Times New Roman" w:hAnsi="Times New Roman" w:cs="Times New Roman"/>
              </w:rPr>
              <w:t>рное ветеринарное обслуживание (3.10.1);</w:t>
            </w:r>
          </w:p>
        </w:tc>
      </w:tr>
      <w:tr w:rsidR="008A0BD4" w:rsidRPr="00EC6BEB">
        <w:tc>
          <w:tcPr>
            <w:tcW w:w="567" w:type="dxa"/>
          </w:tcPr>
          <w:p w:rsidR="008A0BD4" w:rsidRPr="00EC6BEB" w:rsidRDefault="008A0BD4" w:rsidP="008A0BD4">
            <w:pPr>
              <w:pStyle w:val="ConsPlusNormal"/>
              <w:jc w:val="center"/>
              <w:rPr>
                <w:rFonts w:ascii="Times New Roman" w:hAnsi="Times New Roman" w:cs="Times New Roman"/>
              </w:rPr>
            </w:pPr>
            <w:r w:rsidRPr="00EC6BEB">
              <w:rPr>
                <w:rFonts w:ascii="Times New Roman" w:hAnsi="Times New Roman" w:cs="Times New Roman"/>
              </w:rPr>
              <w:t>4.</w:t>
            </w:r>
          </w:p>
        </w:tc>
        <w:tc>
          <w:tcPr>
            <w:tcW w:w="8504" w:type="dxa"/>
          </w:tcPr>
          <w:p w:rsidR="008A0BD4" w:rsidRPr="00274325" w:rsidRDefault="008A0BD4" w:rsidP="008A0BD4">
            <w:pPr>
              <w:pStyle w:val="ConsPlusNormal"/>
              <w:jc w:val="both"/>
              <w:rPr>
                <w:rFonts w:ascii="Times New Roman" w:hAnsi="Times New Roman" w:cs="Times New Roman"/>
              </w:rPr>
            </w:pPr>
            <w:r w:rsidRPr="00274325">
              <w:rPr>
                <w:rFonts w:ascii="Times New Roman" w:hAnsi="Times New Roman" w:cs="Times New Roman"/>
              </w:rPr>
              <w:t>Предпринимательство (4.0);</w:t>
            </w:r>
          </w:p>
        </w:tc>
      </w:tr>
      <w:tr w:rsidR="008A0BD4" w:rsidRPr="00EC6BEB">
        <w:tc>
          <w:tcPr>
            <w:tcW w:w="567" w:type="dxa"/>
          </w:tcPr>
          <w:p w:rsidR="008A0BD4" w:rsidRPr="00EC6BEB" w:rsidRDefault="008A0BD4" w:rsidP="008A0BD4">
            <w:pPr>
              <w:pStyle w:val="ConsPlusNormal"/>
              <w:jc w:val="center"/>
              <w:rPr>
                <w:rFonts w:ascii="Times New Roman" w:hAnsi="Times New Roman" w:cs="Times New Roman"/>
              </w:rPr>
            </w:pPr>
            <w:r w:rsidRPr="00EC6BEB">
              <w:rPr>
                <w:rFonts w:ascii="Times New Roman" w:hAnsi="Times New Roman" w:cs="Times New Roman"/>
              </w:rPr>
              <w:t>5.</w:t>
            </w:r>
          </w:p>
        </w:tc>
        <w:tc>
          <w:tcPr>
            <w:tcW w:w="8504" w:type="dxa"/>
          </w:tcPr>
          <w:p w:rsidR="008A0BD4" w:rsidRPr="00274325" w:rsidRDefault="008A0BD4" w:rsidP="008A0BD4">
            <w:pPr>
              <w:pStyle w:val="ConsPlusNormal"/>
              <w:jc w:val="both"/>
              <w:rPr>
                <w:rFonts w:ascii="Times New Roman" w:hAnsi="Times New Roman" w:cs="Times New Roman"/>
              </w:rPr>
            </w:pPr>
            <w:r w:rsidRPr="00274325">
              <w:rPr>
                <w:rFonts w:ascii="Times New Roman" w:hAnsi="Times New Roman" w:cs="Times New Roman"/>
              </w:rPr>
              <w:t>Деловое управление (4.1);</w:t>
            </w:r>
          </w:p>
        </w:tc>
      </w:tr>
      <w:tr w:rsidR="008A0BD4" w:rsidRPr="00EC6BEB">
        <w:tc>
          <w:tcPr>
            <w:tcW w:w="567" w:type="dxa"/>
          </w:tcPr>
          <w:p w:rsidR="008A0BD4" w:rsidRPr="00EC6BEB" w:rsidRDefault="00DF16A4" w:rsidP="008A0BD4">
            <w:pPr>
              <w:pStyle w:val="ConsPlusNormal"/>
              <w:jc w:val="center"/>
              <w:rPr>
                <w:rFonts w:ascii="Times New Roman" w:hAnsi="Times New Roman" w:cs="Times New Roman"/>
              </w:rPr>
            </w:pPr>
            <w:r w:rsidRPr="00EC6BEB">
              <w:rPr>
                <w:rFonts w:ascii="Times New Roman" w:hAnsi="Times New Roman" w:cs="Times New Roman"/>
              </w:rPr>
              <w:t>6.</w:t>
            </w:r>
          </w:p>
        </w:tc>
        <w:tc>
          <w:tcPr>
            <w:tcW w:w="8504" w:type="dxa"/>
          </w:tcPr>
          <w:p w:rsidR="008A0BD4" w:rsidRPr="00274325" w:rsidRDefault="008A0BD4" w:rsidP="008A0BD4">
            <w:pPr>
              <w:pStyle w:val="ConsPlusNormal"/>
              <w:jc w:val="both"/>
              <w:rPr>
                <w:rFonts w:ascii="Times New Roman" w:hAnsi="Times New Roman" w:cs="Times New Roman"/>
              </w:rPr>
            </w:pPr>
            <w:r w:rsidRPr="00274325">
              <w:rPr>
                <w:rFonts w:ascii="Times New Roman" w:hAnsi="Times New Roman" w:cs="Times New Roman"/>
              </w:rPr>
              <w:t>Магазины (4.4);</w:t>
            </w:r>
          </w:p>
        </w:tc>
      </w:tr>
      <w:tr w:rsidR="008A0BD4" w:rsidRPr="00EC6BEB">
        <w:tc>
          <w:tcPr>
            <w:tcW w:w="567" w:type="dxa"/>
          </w:tcPr>
          <w:p w:rsidR="008A0BD4" w:rsidRPr="00EC6BEB" w:rsidRDefault="00DF16A4" w:rsidP="008A0BD4">
            <w:pPr>
              <w:pStyle w:val="ConsPlusNormal"/>
              <w:jc w:val="center"/>
              <w:rPr>
                <w:rFonts w:ascii="Times New Roman" w:hAnsi="Times New Roman" w:cs="Times New Roman"/>
              </w:rPr>
            </w:pPr>
            <w:r>
              <w:rPr>
                <w:rFonts w:ascii="Times New Roman" w:hAnsi="Times New Roman" w:cs="Times New Roman"/>
              </w:rPr>
              <w:t>7.</w:t>
            </w:r>
          </w:p>
        </w:tc>
        <w:tc>
          <w:tcPr>
            <w:tcW w:w="8504" w:type="dxa"/>
          </w:tcPr>
          <w:p w:rsidR="008A0BD4" w:rsidRPr="00274325" w:rsidRDefault="008A0BD4" w:rsidP="008A0BD4">
            <w:pPr>
              <w:pStyle w:val="ConsPlusNormal"/>
              <w:jc w:val="both"/>
              <w:rPr>
                <w:rFonts w:ascii="Times New Roman" w:hAnsi="Times New Roman" w:cs="Times New Roman"/>
              </w:rPr>
            </w:pPr>
            <w:r w:rsidRPr="00274325">
              <w:rPr>
                <w:rFonts w:ascii="Times New Roman" w:hAnsi="Times New Roman" w:cs="Times New Roman"/>
              </w:rPr>
              <w:t xml:space="preserve">Общественное питание (4.6); </w:t>
            </w:r>
          </w:p>
        </w:tc>
      </w:tr>
      <w:tr w:rsidR="00DF16A4" w:rsidRPr="00EC6BEB">
        <w:tc>
          <w:tcPr>
            <w:tcW w:w="567" w:type="dxa"/>
          </w:tcPr>
          <w:p w:rsidR="00DF16A4" w:rsidRPr="00EC6BEB" w:rsidRDefault="00DF16A4" w:rsidP="00DF16A4">
            <w:pPr>
              <w:pStyle w:val="ConsPlusNormal"/>
              <w:jc w:val="center"/>
              <w:rPr>
                <w:rFonts w:ascii="Times New Roman" w:hAnsi="Times New Roman" w:cs="Times New Roman"/>
              </w:rPr>
            </w:pPr>
            <w:r>
              <w:rPr>
                <w:rFonts w:ascii="Times New Roman" w:hAnsi="Times New Roman" w:cs="Times New Roman"/>
              </w:rPr>
              <w:t>8.</w:t>
            </w:r>
          </w:p>
        </w:tc>
        <w:tc>
          <w:tcPr>
            <w:tcW w:w="8504" w:type="dxa"/>
          </w:tcPr>
          <w:p w:rsidR="00DF16A4" w:rsidRPr="00274325" w:rsidRDefault="00DF16A4" w:rsidP="00DF16A4">
            <w:pPr>
              <w:pStyle w:val="ConsPlusNormal"/>
              <w:jc w:val="both"/>
              <w:rPr>
                <w:rFonts w:ascii="Times New Roman" w:hAnsi="Times New Roman" w:cs="Times New Roman"/>
              </w:rPr>
            </w:pPr>
            <w:r w:rsidRPr="00274325">
              <w:rPr>
                <w:rFonts w:ascii="Times New Roman" w:hAnsi="Times New Roman" w:cs="Times New Roman"/>
              </w:rPr>
              <w:t>Гостиничное обслуживание (4.7);</w:t>
            </w:r>
          </w:p>
        </w:tc>
      </w:tr>
      <w:tr w:rsidR="00DF16A4" w:rsidRPr="00EC6BEB">
        <w:tc>
          <w:tcPr>
            <w:tcW w:w="567" w:type="dxa"/>
          </w:tcPr>
          <w:p w:rsidR="00DF16A4" w:rsidRPr="00EC6BEB" w:rsidRDefault="00DF16A4" w:rsidP="00DF16A4">
            <w:pPr>
              <w:pStyle w:val="ConsPlusNormal"/>
              <w:jc w:val="center"/>
              <w:rPr>
                <w:rFonts w:ascii="Times New Roman" w:hAnsi="Times New Roman" w:cs="Times New Roman"/>
              </w:rPr>
            </w:pPr>
            <w:r>
              <w:rPr>
                <w:rFonts w:ascii="Times New Roman" w:hAnsi="Times New Roman" w:cs="Times New Roman"/>
              </w:rPr>
              <w:t>9.</w:t>
            </w:r>
          </w:p>
        </w:tc>
        <w:tc>
          <w:tcPr>
            <w:tcW w:w="8504" w:type="dxa"/>
          </w:tcPr>
          <w:p w:rsidR="00DF16A4" w:rsidRPr="00274325" w:rsidRDefault="00DF16A4" w:rsidP="00DF16A4">
            <w:pPr>
              <w:pStyle w:val="ConsPlusNormal"/>
              <w:jc w:val="both"/>
              <w:rPr>
                <w:rFonts w:ascii="Times New Roman" w:hAnsi="Times New Roman" w:cs="Times New Roman"/>
              </w:rPr>
            </w:pPr>
            <w:r w:rsidRPr="00274325">
              <w:rPr>
                <w:rFonts w:ascii="Times New Roman" w:hAnsi="Times New Roman" w:cs="Times New Roman"/>
              </w:rPr>
              <w:t>Развлечения (4.8);</w:t>
            </w:r>
          </w:p>
        </w:tc>
      </w:tr>
      <w:tr w:rsidR="00DF16A4" w:rsidRPr="00EC6BEB">
        <w:tc>
          <w:tcPr>
            <w:tcW w:w="567" w:type="dxa"/>
          </w:tcPr>
          <w:p w:rsidR="00DF16A4" w:rsidRPr="00EC6BEB" w:rsidRDefault="00DF16A4" w:rsidP="00DF16A4">
            <w:pPr>
              <w:pStyle w:val="ConsPlusNormal"/>
              <w:jc w:val="center"/>
              <w:rPr>
                <w:rFonts w:ascii="Times New Roman" w:hAnsi="Times New Roman" w:cs="Times New Roman"/>
              </w:rPr>
            </w:pPr>
            <w:r>
              <w:rPr>
                <w:rFonts w:ascii="Times New Roman" w:hAnsi="Times New Roman" w:cs="Times New Roman"/>
              </w:rPr>
              <w:t>10.</w:t>
            </w:r>
          </w:p>
        </w:tc>
        <w:tc>
          <w:tcPr>
            <w:tcW w:w="8504" w:type="dxa"/>
          </w:tcPr>
          <w:p w:rsidR="00DF16A4" w:rsidRPr="00274325" w:rsidRDefault="00DF16A4" w:rsidP="00DF16A4">
            <w:pPr>
              <w:pStyle w:val="ConsPlusNormal"/>
              <w:jc w:val="both"/>
              <w:rPr>
                <w:rFonts w:ascii="Times New Roman" w:hAnsi="Times New Roman" w:cs="Times New Roman"/>
              </w:rPr>
            </w:pPr>
            <w:r w:rsidRPr="00274325">
              <w:rPr>
                <w:rFonts w:ascii="Times New Roman" w:hAnsi="Times New Roman" w:cs="Times New Roman"/>
              </w:rPr>
              <w:t>Служебные гаражи (4.9);</w:t>
            </w:r>
          </w:p>
        </w:tc>
      </w:tr>
      <w:tr w:rsidR="00DF16A4" w:rsidRPr="00EC6BEB">
        <w:tc>
          <w:tcPr>
            <w:tcW w:w="567" w:type="dxa"/>
          </w:tcPr>
          <w:p w:rsidR="00DF16A4" w:rsidRPr="00EC6BEB" w:rsidRDefault="00DF16A4" w:rsidP="00DF16A4">
            <w:pPr>
              <w:pStyle w:val="ConsPlusNormal"/>
              <w:jc w:val="center"/>
              <w:rPr>
                <w:rFonts w:ascii="Times New Roman" w:hAnsi="Times New Roman" w:cs="Times New Roman"/>
              </w:rPr>
            </w:pPr>
            <w:r>
              <w:rPr>
                <w:rFonts w:ascii="Times New Roman" w:hAnsi="Times New Roman" w:cs="Times New Roman"/>
              </w:rPr>
              <w:t>11.</w:t>
            </w:r>
          </w:p>
        </w:tc>
        <w:tc>
          <w:tcPr>
            <w:tcW w:w="8504" w:type="dxa"/>
          </w:tcPr>
          <w:p w:rsidR="00DF16A4" w:rsidRPr="00274325" w:rsidRDefault="00DF16A4" w:rsidP="00DF16A4">
            <w:pPr>
              <w:pStyle w:val="ConsPlusNormal"/>
              <w:jc w:val="both"/>
              <w:rPr>
                <w:rFonts w:ascii="Times New Roman" w:hAnsi="Times New Roman" w:cs="Times New Roman"/>
              </w:rPr>
            </w:pPr>
            <w:r w:rsidRPr="00274325">
              <w:rPr>
                <w:rFonts w:ascii="Times New Roman" w:hAnsi="Times New Roman" w:cs="Times New Roman"/>
              </w:rPr>
              <w:t>Выставочно-ярмарочная деятельность (4.10).</w:t>
            </w:r>
          </w:p>
        </w:tc>
      </w:tr>
      <w:tr w:rsidR="00DF16A4" w:rsidRPr="00EC6BEB">
        <w:tc>
          <w:tcPr>
            <w:tcW w:w="9071" w:type="dxa"/>
            <w:gridSpan w:val="2"/>
          </w:tcPr>
          <w:p w:rsidR="00DF16A4" w:rsidRPr="00274325" w:rsidRDefault="00DF16A4" w:rsidP="00274325">
            <w:pPr>
              <w:pStyle w:val="ConsPlusNormal"/>
              <w:jc w:val="center"/>
              <w:rPr>
                <w:rFonts w:ascii="Times New Roman" w:hAnsi="Times New Roman" w:cs="Times New Roman"/>
                <w:b/>
              </w:rPr>
            </w:pPr>
            <w:r w:rsidRPr="00274325">
              <w:rPr>
                <w:rFonts w:ascii="Times New Roman" w:hAnsi="Times New Roman" w:cs="Times New Roman"/>
                <w:b/>
              </w:rPr>
              <w:t>Вспомогательные виды разрешенного использования</w:t>
            </w:r>
          </w:p>
        </w:tc>
      </w:tr>
      <w:tr w:rsidR="00DF16A4" w:rsidRPr="00EC6BEB">
        <w:tc>
          <w:tcPr>
            <w:tcW w:w="567" w:type="dxa"/>
          </w:tcPr>
          <w:p w:rsidR="00DF16A4" w:rsidRPr="00EC6BEB" w:rsidRDefault="00DF16A4" w:rsidP="00DF16A4">
            <w:pPr>
              <w:pStyle w:val="ConsPlusNormal"/>
              <w:jc w:val="center"/>
              <w:rPr>
                <w:rFonts w:ascii="Times New Roman" w:hAnsi="Times New Roman" w:cs="Times New Roman"/>
              </w:rPr>
            </w:pPr>
            <w:r w:rsidRPr="00EC6BEB">
              <w:rPr>
                <w:rFonts w:ascii="Times New Roman" w:hAnsi="Times New Roman" w:cs="Times New Roman"/>
              </w:rPr>
              <w:t>1.</w:t>
            </w:r>
          </w:p>
        </w:tc>
        <w:tc>
          <w:tcPr>
            <w:tcW w:w="8504" w:type="dxa"/>
          </w:tcPr>
          <w:p w:rsidR="00DF16A4" w:rsidRPr="00274325" w:rsidRDefault="00EB6AE9" w:rsidP="00EB6AE9">
            <w:pPr>
              <w:pStyle w:val="ConsPlusNormal"/>
              <w:jc w:val="both"/>
              <w:rPr>
                <w:rFonts w:ascii="Times New Roman" w:hAnsi="Times New Roman" w:cs="Times New Roman"/>
              </w:rPr>
            </w:pPr>
            <w:r w:rsidRPr="00274325">
              <w:rPr>
                <w:rFonts w:ascii="Times New Roman" w:hAnsi="Times New Roman" w:cs="Times New Roman"/>
              </w:rPr>
              <w:t>Коммунальное обслуживание (3.1);</w:t>
            </w:r>
          </w:p>
        </w:tc>
      </w:tr>
      <w:tr w:rsidR="00EB6AE9" w:rsidRPr="00EC6BEB">
        <w:tc>
          <w:tcPr>
            <w:tcW w:w="567" w:type="dxa"/>
          </w:tcPr>
          <w:p w:rsidR="00EB6AE9" w:rsidRPr="00EC6BEB" w:rsidRDefault="00EB6AE9" w:rsidP="00DF16A4">
            <w:pPr>
              <w:pStyle w:val="ConsPlusNormal"/>
              <w:jc w:val="center"/>
              <w:rPr>
                <w:rFonts w:ascii="Times New Roman" w:hAnsi="Times New Roman" w:cs="Times New Roman"/>
              </w:rPr>
            </w:pPr>
            <w:r>
              <w:rPr>
                <w:rFonts w:ascii="Times New Roman" w:hAnsi="Times New Roman" w:cs="Times New Roman"/>
              </w:rPr>
              <w:t>2.</w:t>
            </w:r>
          </w:p>
        </w:tc>
        <w:tc>
          <w:tcPr>
            <w:tcW w:w="8504" w:type="dxa"/>
          </w:tcPr>
          <w:p w:rsidR="00EB6AE9" w:rsidRPr="00274325" w:rsidRDefault="00EB6AE9" w:rsidP="00EB6AE9">
            <w:pPr>
              <w:pStyle w:val="ConsPlusNormal"/>
              <w:jc w:val="both"/>
              <w:rPr>
                <w:rFonts w:ascii="Times New Roman" w:hAnsi="Times New Roman" w:cs="Times New Roman"/>
              </w:rPr>
            </w:pPr>
            <w:r w:rsidRPr="00274325">
              <w:rPr>
                <w:rFonts w:ascii="Times New Roman" w:hAnsi="Times New Roman" w:cs="Times New Roman"/>
              </w:rPr>
              <w:t>Культурное развитие (3.6);</w:t>
            </w:r>
          </w:p>
        </w:tc>
      </w:tr>
      <w:tr w:rsidR="00EB6AE9" w:rsidRPr="00EC6BEB">
        <w:tc>
          <w:tcPr>
            <w:tcW w:w="567" w:type="dxa"/>
          </w:tcPr>
          <w:p w:rsidR="00EB6AE9" w:rsidRPr="00EC6BEB" w:rsidRDefault="00EB6AE9" w:rsidP="00DF16A4">
            <w:pPr>
              <w:pStyle w:val="ConsPlusNormal"/>
              <w:jc w:val="center"/>
              <w:rPr>
                <w:rFonts w:ascii="Times New Roman" w:hAnsi="Times New Roman" w:cs="Times New Roman"/>
              </w:rPr>
            </w:pPr>
            <w:r>
              <w:rPr>
                <w:rFonts w:ascii="Times New Roman" w:hAnsi="Times New Roman" w:cs="Times New Roman"/>
              </w:rPr>
              <w:t>3.</w:t>
            </w:r>
          </w:p>
        </w:tc>
        <w:tc>
          <w:tcPr>
            <w:tcW w:w="8504" w:type="dxa"/>
          </w:tcPr>
          <w:p w:rsidR="00EB6AE9" w:rsidRPr="00274325" w:rsidRDefault="00EB6AE9" w:rsidP="00EB6AE9">
            <w:pPr>
              <w:pStyle w:val="ConsPlusNormal"/>
              <w:jc w:val="both"/>
              <w:rPr>
                <w:rFonts w:ascii="Times New Roman" w:hAnsi="Times New Roman" w:cs="Times New Roman"/>
              </w:rPr>
            </w:pPr>
            <w:r w:rsidRPr="00274325">
              <w:rPr>
                <w:rFonts w:ascii="Times New Roman" w:hAnsi="Times New Roman" w:cs="Times New Roman"/>
              </w:rPr>
              <w:t>Религиозное использование (3.7):</w:t>
            </w:r>
          </w:p>
        </w:tc>
      </w:tr>
      <w:tr w:rsidR="00EB6AE9" w:rsidRPr="00EC6BEB">
        <w:tc>
          <w:tcPr>
            <w:tcW w:w="567" w:type="dxa"/>
          </w:tcPr>
          <w:p w:rsidR="00EB6AE9" w:rsidRPr="00EC6BEB" w:rsidRDefault="00EB6AE9" w:rsidP="00DF16A4">
            <w:pPr>
              <w:pStyle w:val="ConsPlusNormal"/>
              <w:jc w:val="center"/>
              <w:rPr>
                <w:rFonts w:ascii="Times New Roman" w:hAnsi="Times New Roman" w:cs="Times New Roman"/>
              </w:rPr>
            </w:pPr>
            <w:r>
              <w:rPr>
                <w:rFonts w:ascii="Times New Roman" w:hAnsi="Times New Roman" w:cs="Times New Roman"/>
              </w:rPr>
              <w:t>4.</w:t>
            </w:r>
          </w:p>
        </w:tc>
        <w:tc>
          <w:tcPr>
            <w:tcW w:w="8504" w:type="dxa"/>
          </w:tcPr>
          <w:p w:rsidR="00EB6AE9" w:rsidRPr="00274325" w:rsidRDefault="00EB6AE9" w:rsidP="00EB6AE9">
            <w:pPr>
              <w:pStyle w:val="ConsPlusNormal"/>
              <w:jc w:val="both"/>
              <w:rPr>
                <w:rFonts w:ascii="Times New Roman" w:hAnsi="Times New Roman" w:cs="Times New Roman"/>
              </w:rPr>
            </w:pPr>
            <w:r w:rsidRPr="00274325">
              <w:rPr>
                <w:rFonts w:ascii="Times New Roman" w:hAnsi="Times New Roman" w:cs="Times New Roman"/>
              </w:rPr>
              <w:t>Спорт (5.1);</w:t>
            </w:r>
          </w:p>
        </w:tc>
      </w:tr>
      <w:tr w:rsidR="00EB6AE9" w:rsidRPr="00EC6BEB">
        <w:tc>
          <w:tcPr>
            <w:tcW w:w="567" w:type="dxa"/>
          </w:tcPr>
          <w:p w:rsidR="00EB6AE9" w:rsidRPr="00EC6BEB" w:rsidRDefault="00EB6AE9" w:rsidP="00DF16A4">
            <w:pPr>
              <w:pStyle w:val="ConsPlusNormal"/>
              <w:jc w:val="center"/>
              <w:rPr>
                <w:rFonts w:ascii="Times New Roman" w:hAnsi="Times New Roman" w:cs="Times New Roman"/>
              </w:rPr>
            </w:pPr>
            <w:r>
              <w:rPr>
                <w:rFonts w:ascii="Times New Roman" w:hAnsi="Times New Roman" w:cs="Times New Roman"/>
              </w:rPr>
              <w:t>5.</w:t>
            </w:r>
          </w:p>
        </w:tc>
        <w:tc>
          <w:tcPr>
            <w:tcW w:w="8504" w:type="dxa"/>
          </w:tcPr>
          <w:p w:rsidR="00EB6AE9" w:rsidRPr="00274325" w:rsidRDefault="00EB6AE9" w:rsidP="00EB6AE9">
            <w:pPr>
              <w:pStyle w:val="ConsPlusNormal"/>
              <w:jc w:val="both"/>
              <w:rPr>
                <w:rFonts w:ascii="Times New Roman" w:hAnsi="Times New Roman" w:cs="Times New Roman"/>
              </w:rPr>
            </w:pPr>
            <w:r w:rsidRPr="00274325">
              <w:rPr>
                <w:rFonts w:ascii="Times New Roman" w:hAnsi="Times New Roman" w:cs="Times New Roman"/>
              </w:rPr>
              <w:t>Обеспечение внутреннего правопорядка (8.3).</w:t>
            </w:r>
          </w:p>
        </w:tc>
      </w:tr>
    </w:tbl>
    <w:p w:rsidR="001472B0" w:rsidRPr="00EC6BEB" w:rsidRDefault="001472B0">
      <w:pPr>
        <w:pStyle w:val="ConsPlusNormal"/>
        <w:jc w:val="both"/>
        <w:rPr>
          <w:rFonts w:ascii="Times New Roman" w:hAnsi="Times New Roman" w:cs="Times New Roman"/>
        </w:rPr>
      </w:pPr>
    </w:p>
    <w:p w:rsidR="001472B0" w:rsidRPr="00EC6BEB" w:rsidRDefault="00BF6512">
      <w:pPr>
        <w:pStyle w:val="ConsPlusNormal"/>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6512" w:rsidRDefault="00BF6512" w:rsidP="00BF6512">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2426C9" w:rsidRPr="00D04066" w:rsidRDefault="002426C9" w:rsidP="002426C9">
      <w:pPr>
        <w:pStyle w:val="ConsPlusNormal"/>
        <w:spacing w:before="220"/>
        <w:ind w:firstLine="540"/>
        <w:jc w:val="both"/>
        <w:rPr>
          <w:rFonts w:ascii="Times New Roman" w:hAnsi="Times New Roman" w:cs="Times New Roman"/>
        </w:rPr>
      </w:pPr>
      <w:r w:rsidRPr="00D04066">
        <w:rPr>
          <w:rFonts w:ascii="Times New Roman" w:hAnsi="Times New Roman" w:cs="Times New Roman"/>
        </w:rPr>
        <w:t>- максимальная площадь земельных участков для многоквартирных жилых домов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D04066">
        <w:rPr>
          <w:rFonts w:ascii="Times New Roman" w:hAnsi="Times New Roman" w:cs="Times New Roman"/>
        </w:rPr>
        <w:t>- минимальная площадь земельных участков для многоквартирных жилых домов -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минимальная площадь земельных участков для размещения объектов коммунального хозяйства и </w:t>
      </w:r>
      <w:r w:rsidRPr="00EC6BEB">
        <w:rPr>
          <w:rFonts w:ascii="Times New Roman" w:hAnsi="Times New Roman" w:cs="Times New Roman"/>
        </w:rPr>
        <w:lastRenderedPageBreak/>
        <w:t>инженерной инфраструктуры, не являющихся линейными, - 1 кв. м;</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- 0,6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3</w:t>
      </w:r>
      <w:r w:rsidRPr="00EC6BEB">
        <w:rPr>
          <w:rFonts w:ascii="Times New Roman" w:hAnsi="Times New Roman" w:cs="Times New Roman"/>
        </w:rPr>
        <w:t xml:space="preserve"> этаж;</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Pr>
          <w:rFonts w:ascii="Times New Roman" w:hAnsi="Times New Roman" w:cs="Times New Roman"/>
        </w:rPr>
        <w:t>18</w:t>
      </w:r>
      <w:r w:rsidRPr="00EC6BEB">
        <w:rPr>
          <w:rFonts w:ascii="Times New Roman" w:hAnsi="Times New Roman" w:cs="Times New Roman"/>
        </w:rPr>
        <w:t xml:space="preserve"> метр</w:t>
      </w:r>
      <w:r>
        <w:rPr>
          <w:rFonts w:ascii="Times New Roman" w:hAnsi="Times New Roman" w:cs="Times New Roman"/>
        </w:rPr>
        <w:t>а</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этажность </w:t>
      </w:r>
      <w:r>
        <w:rPr>
          <w:rFonts w:ascii="Times New Roman" w:hAnsi="Times New Roman" w:cs="Times New Roman"/>
        </w:rPr>
        <w:t xml:space="preserve">и высота </w:t>
      </w:r>
      <w:r w:rsidRPr="00EC6BEB">
        <w:rPr>
          <w:rFonts w:ascii="Times New Roman" w:hAnsi="Times New Roman" w:cs="Times New Roman"/>
        </w:rPr>
        <w:t>зданий объектов здравоохранения и образования определяется проектной документацией.</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426C9" w:rsidRPr="00EC6BEB" w:rsidRDefault="002426C9" w:rsidP="002426C9">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2426C9" w:rsidRPr="00EA5127" w:rsidRDefault="002426C9" w:rsidP="002426C9">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426C9" w:rsidRDefault="002426C9" w:rsidP="002426C9">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2426C9" w:rsidRPr="00EC6BEB" w:rsidRDefault="002426C9" w:rsidP="002426C9">
      <w:pPr>
        <w:pStyle w:val="ConsPlusNormal"/>
        <w:spacing w:before="220"/>
        <w:ind w:firstLine="540"/>
        <w:jc w:val="both"/>
        <w:rPr>
          <w:rFonts w:ascii="Times New Roman" w:hAnsi="Times New Roman" w:cs="Times New Roman"/>
        </w:rPr>
      </w:pPr>
      <w:r w:rsidRPr="00274325">
        <w:rPr>
          <w:rFonts w:ascii="Times New Roman" w:hAnsi="Times New Roman" w:cs="Times New Roman"/>
        </w:rP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3.4</w:t>
      </w:r>
      <w:r w:rsidRPr="00EC6BEB">
        <w:rPr>
          <w:rFonts w:ascii="Times New Roman" w:hAnsi="Times New Roman" w:cs="Times New Roman"/>
        </w:rPr>
        <w:t>. Параметры застройки для малоэтажных</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Pr>
          <w:rFonts w:ascii="Times New Roman" w:hAnsi="Times New Roman" w:cs="Times New Roman"/>
        </w:rPr>
        <w:t xml:space="preserve">, </w:t>
      </w:r>
      <w:r w:rsidRPr="00EC6BEB">
        <w:rPr>
          <w:rFonts w:ascii="Times New Roman" w:hAnsi="Times New Roman" w:cs="Times New Roman"/>
        </w:rPr>
        <w:t xml:space="preserve"> </w:t>
      </w:r>
      <w:r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2426C9" w:rsidRPr="00EC6BEB" w:rsidRDefault="002426C9" w:rsidP="002426C9">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2426C9" w:rsidRPr="00274325" w:rsidTr="006350C1">
        <w:tc>
          <w:tcPr>
            <w:tcW w:w="2897"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1</w:t>
            </w:r>
          </w:p>
        </w:tc>
        <w:tc>
          <w:tcPr>
            <w:tcW w:w="3686"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0,4</w:t>
            </w:r>
          </w:p>
        </w:tc>
      </w:tr>
      <w:tr w:rsidR="002426C9" w:rsidRPr="00274325" w:rsidTr="006350C1">
        <w:tc>
          <w:tcPr>
            <w:tcW w:w="2897"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2</w:t>
            </w:r>
          </w:p>
        </w:tc>
        <w:tc>
          <w:tcPr>
            <w:tcW w:w="3686"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0,3</w:t>
            </w:r>
          </w:p>
        </w:tc>
        <w:tc>
          <w:tcPr>
            <w:tcW w:w="3544"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0,8</w:t>
            </w:r>
          </w:p>
        </w:tc>
      </w:tr>
      <w:tr w:rsidR="002426C9" w:rsidRPr="00274325" w:rsidTr="006350C1">
        <w:tc>
          <w:tcPr>
            <w:tcW w:w="2897"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3</w:t>
            </w:r>
          </w:p>
        </w:tc>
        <w:tc>
          <w:tcPr>
            <w:tcW w:w="3686"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0,8</w:t>
            </w:r>
          </w:p>
        </w:tc>
      </w:tr>
      <w:tr w:rsidR="002426C9" w:rsidRPr="00274325" w:rsidTr="006350C1">
        <w:tc>
          <w:tcPr>
            <w:tcW w:w="2897"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4</w:t>
            </w:r>
          </w:p>
        </w:tc>
        <w:tc>
          <w:tcPr>
            <w:tcW w:w="3686"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0,4</w:t>
            </w:r>
          </w:p>
        </w:tc>
        <w:tc>
          <w:tcPr>
            <w:tcW w:w="3544" w:type="dxa"/>
          </w:tcPr>
          <w:p w:rsidR="002426C9" w:rsidRPr="00274325" w:rsidRDefault="002426C9" w:rsidP="006350C1">
            <w:pPr>
              <w:pStyle w:val="ConsPlusNormal"/>
              <w:jc w:val="center"/>
              <w:rPr>
                <w:rFonts w:ascii="Times New Roman" w:hAnsi="Times New Roman" w:cs="Times New Roman"/>
              </w:rPr>
            </w:pPr>
            <w:r w:rsidRPr="00274325">
              <w:rPr>
                <w:rFonts w:ascii="Times New Roman" w:hAnsi="Times New Roman" w:cs="Times New Roman"/>
              </w:rPr>
              <w:t>0,8</w:t>
            </w:r>
          </w:p>
        </w:tc>
      </w:tr>
    </w:tbl>
    <w:p w:rsidR="002426C9" w:rsidRPr="00274325" w:rsidRDefault="002426C9" w:rsidP="002426C9">
      <w:pPr>
        <w:pStyle w:val="ConsPlusNormal"/>
        <w:jc w:val="both"/>
        <w:rPr>
          <w:rFonts w:ascii="Times New Roman" w:hAnsi="Times New Roman" w:cs="Times New Roman"/>
        </w:rPr>
      </w:pPr>
    </w:p>
    <w:p w:rsidR="002426C9" w:rsidRPr="00274325" w:rsidRDefault="002426C9" w:rsidP="002426C9">
      <w:pPr>
        <w:pStyle w:val="ConsPlusNormal"/>
        <w:ind w:firstLine="540"/>
        <w:jc w:val="both"/>
        <w:rPr>
          <w:rFonts w:ascii="Times New Roman" w:hAnsi="Times New Roman" w:cs="Times New Roman"/>
        </w:rPr>
      </w:pPr>
      <w:r w:rsidRPr="00274325">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2426C9" w:rsidRPr="00274325" w:rsidRDefault="002426C9" w:rsidP="002426C9">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этажность малоэтажного многоквартирного дома - 4 этажа;</w:t>
      </w:r>
    </w:p>
    <w:p w:rsidR="002426C9" w:rsidRDefault="002426C9" w:rsidP="002426C9">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высота малоэтажного многоквартирного дома - 18 метров;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r>
        <w:rPr>
          <w:rFonts w:ascii="Times New Roman" w:hAnsi="Times New Roman" w:cs="Times New Roman"/>
        </w:rPr>
        <w:t xml:space="preserve"> для любых типов многоквартирных домов</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426C9" w:rsidRDefault="002426C9" w:rsidP="002426C9">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2426C9"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Д</w:t>
      </w:r>
      <w:r w:rsidRPr="00D45087">
        <w:rPr>
          <w:rFonts w:ascii="Times New Roman" w:hAnsi="Times New Roman" w:cs="Times New Roman"/>
        </w:rPr>
        <w:t xml:space="preserve">опускается </w:t>
      </w:r>
      <w:r>
        <w:rPr>
          <w:rFonts w:ascii="Times New Roman" w:hAnsi="Times New Roman" w:cs="Times New Roman"/>
        </w:rPr>
        <w:t xml:space="preserve">установление </w:t>
      </w:r>
      <w:r w:rsidRPr="00D45087">
        <w:rPr>
          <w:rFonts w:ascii="Times New Roman" w:hAnsi="Times New Roman" w:cs="Times New Roman"/>
        </w:rPr>
        <w:t>отступа от границ земельного участка со стороны улицы (проезда)</w:t>
      </w:r>
      <w:r>
        <w:rPr>
          <w:rFonts w:ascii="Times New Roman" w:hAnsi="Times New Roman" w:cs="Times New Roman"/>
        </w:rPr>
        <w:t xml:space="preserve"> </w:t>
      </w:r>
      <w:r w:rsidRPr="00FF74CF">
        <w:rPr>
          <w:rFonts w:ascii="Times New Roman" w:hAnsi="Times New Roman" w:cs="Times New Roman"/>
        </w:rPr>
        <w:t xml:space="preserve">по линии сложившейся застройки </w:t>
      </w:r>
      <w:r>
        <w:rPr>
          <w:rFonts w:ascii="Times New Roman" w:hAnsi="Times New Roman" w:cs="Times New Roman"/>
        </w:rPr>
        <w:t xml:space="preserve">в случае размещения </w:t>
      </w:r>
      <w:r w:rsidRPr="00B23DAB">
        <w:rPr>
          <w:rFonts w:ascii="Times New Roman" w:hAnsi="Times New Roman" w:cs="Times New Roman"/>
        </w:rPr>
        <w:t>многоквартирного жилого дома со встроенными в первые этажи или пристроенными помещениями общественного назначения</w:t>
      </w:r>
      <w:r>
        <w:rPr>
          <w:rFonts w:ascii="Times New Roman" w:hAnsi="Times New Roman" w:cs="Times New Roman"/>
        </w:rPr>
        <w:t xml:space="preserve"> (</w:t>
      </w:r>
      <w:r w:rsidRPr="00B23DAB">
        <w:rPr>
          <w:rFonts w:ascii="Times New Roman" w:hAnsi="Times New Roman" w:cs="Times New Roman"/>
        </w:rPr>
        <w:t>кроме образовательных организаций</w:t>
      </w:r>
      <w:r>
        <w:rPr>
          <w:rFonts w:ascii="Times New Roman" w:hAnsi="Times New Roman" w:cs="Times New Roman"/>
        </w:rPr>
        <w:t>)</w:t>
      </w:r>
      <w:r w:rsidRPr="00B23DAB">
        <w:rPr>
          <w:rFonts w:ascii="Times New Roman" w:hAnsi="Times New Roman" w:cs="Times New Roman"/>
        </w:rPr>
        <w:t>,</w:t>
      </w:r>
      <w:r>
        <w:rPr>
          <w:rFonts w:ascii="Times New Roman" w:hAnsi="Times New Roman" w:cs="Times New Roman"/>
        </w:rPr>
        <w:t xml:space="preserve"> а также</w:t>
      </w:r>
      <w:r w:rsidRPr="007A3DF7">
        <w:rPr>
          <w:rFonts w:ascii="Times New Roman" w:hAnsi="Times New Roman" w:cs="Times New Roman"/>
        </w:rPr>
        <w:t xml:space="preserve"> </w:t>
      </w:r>
      <w:r>
        <w:rPr>
          <w:rFonts w:ascii="Times New Roman" w:hAnsi="Times New Roman" w:cs="Times New Roman"/>
        </w:rPr>
        <w:t>размещения</w:t>
      </w:r>
      <w:r w:rsidRPr="00B23DAB">
        <w:t xml:space="preserve"> </w:t>
      </w:r>
      <w:r w:rsidRPr="00B23DAB">
        <w:rPr>
          <w:rFonts w:ascii="Times New Roman" w:hAnsi="Times New Roman" w:cs="Times New Roman"/>
        </w:rPr>
        <w:t xml:space="preserve">многоквартирного жилого дома </w:t>
      </w:r>
      <w:r>
        <w:rPr>
          <w:rFonts w:ascii="Times New Roman" w:hAnsi="Times New Roman" w:cs="Times New Roman"/>
        </w:rPr>
        <w:t xml:space="preserve">с квартирами в первых этажах </w:t>
      </w:r>
      <w:r w:rsidRPr="00EC6BEB">
        <w:rPr>
          <w:rFonts w:ascii="Times New Roman" w:hAnsi="Times New Roman" w:cs="Times New Roman"/>
        </w:rPr>
        <w:t xml:space="preserve"> на жилых улицах в условиях </w:t>
      </w:r>
      <w:r>
        <w:rPr>
          <w:rFonts w:ascii="Times New Roman" w:hAnsi="Times New Roman" w:cs="Times New Roman"/>
        </w:rPr>
        <w:t>сложившейся застройки.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Pr>
          <w:rFonts w:ascii="Times New Roman" w:hAnsi="Times New Roman" w:cs="Times New Roman"/>
        </w:rPr>
        <w:t xml:space="preserve">могут </w:t>
      </w:r>
      <w:r w:rsidRPr="00EC6BEB">
        <w:rPr>
          <w:rFonts w:ascii="Times New Roman" w:hAnsi="Times New Roman" w:cs="Times New Roman"/>
        </w:rPr>
        <w:t>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Н</w:t>
      </w:r>
      <w:r w:rsidRPr="00EC6BEB">
        <w:rPr>
          <w:rFonts w:ascii="Times New Roman" w:hAnsi="Times New Roman" w:cs="Times New Roman"/>
        </w:rPr>
        <w:t>ормируемы</w:t>
      </w:r>
      <w:r>
        <w:rPr>
          <w:rFonts w:ascii="Times New Roman" w:hAnsi="Times New Roman" w:cs="Times New Roman"/>
        </w:rPr>
        <w:t>е</w:t>
      </w:r>
      <w:r w:rsidRPr="00EC6BEB">
        <w:rPr>
          <w:rFonts w:ascii="Times New Roman" w:hAnsi="Times New Roman" w:cs="Times New Roman"/>
        </w:rPr>
        <w:t xml:space="preserve"> элемент</w:t>
      </w:r>
      <w:r>
        <w:rPr>
          <w:rFonts w:ascii="Times New Roman" w:hAnsi="Times New Roman" w:cs="Times New Roman"/>
        </w:rPr>
        <w:t>ы</w:t>
      </w:r>
      <w:r w:rsidRPr="00EC6BEB">
        <w:rPr>
          <w:rFonts w:ascii="Times New Roman" w:hAnsi="Times New Roman" w:cs="Times New Roman"/>
        </w:rPr>
        <w:t xml:space="preserve"> дворовой территории</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площадки для игр детей дошкольного и младшего школьного возраста - 0,7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отдыха взрослого населения - 0,1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для занятий физкультурой - 2,0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хозяйственных целей и выгула собак - 0,3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временной стоянки (парковки) автотранспорта - 2,0 кв. м/чел.</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малоэтажных многоквартирных жилых домов количество мест для постоянного хранения автомобилей определяется в соответствии с нормативами.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2426C9" w:rsidRDefault="002426C9" w:rsidP="002426C9">
      <w:pPr>
        <w:pStyle w:val="ConsPlusTitle"/>
        <w:jc w:val="center"/>
        <w:outlineLvl w:val="3"/>
        <w:rPr>
          <w:rFonts w:ascii="Times New Roman" w:hAnsi="Times New Roman" w:cs="Times New Roman"/>
        </w:rPr>
      </w:pPr>
    </w:p>
    <w:p w:rsidR="00BF6512" w:rsidRPr="00BF6512" w:rsidRDefault="00BF6512" w:rsidP="00A20DF6">
      <w:pPr>
        <w:pStyle w:val="ConsPlusTitle"/>
        <w:jc w:val="center"/>
        <w:outlineLvl w:val="3"/>
        <w:rPr>
          <w:rFonts w:ascii="Times New Roman" w:hAnsi="Times New Roman" w:cs="Times New Roman"/>
          <w:color w:val="FF0000"/>
          <w:highlight w:val="cyan"/>
        </w:rPr>
      </w:pPr>
    </w:p>
    <w:p w:rsidR="00A20DF6" w:rsidRPr="00274325" w:rsidRDefault="00A20DF6" w:rsidP="00A20DF6">
      <w:pPr>
        <w:pStyle w:val="ConsPlusTitle"/>
        <w:jc w:val="center"/>
        <w:outlineLvl w:val="3"/>
        <w:rPr>
          <w:rFonts w:ascii="Times New Roman" w:hAnsi="Times New Roman" w:cs="Times New Roman"/>
        </w:rPr>
      </w:pPr>
      <w:r w:rsidRPr="00274325">
        <w:rPr>
          <w:rFonts w:ascii="Times New Roman" w:hAnsi="Times New Roman" w:cs="Times New Roman"/>
        </w:rPr>
        <w:t xml:space="preserve">Статья </w:t>
      </w:r>
      <w:r w:rsidR="00614363" w:rsidRPr="00274325">
        <w:rPr>
          <w:rFonts w:ascii="Times New Roman" w:hAnsi="Times New Roman" w:cs="Times New Roman"/>
        </w:rPr>
        <w:t>2</w:t>
      </w:r>
      <w:r w:rsidR="00E13E09">
        <w:rPr>
          <w:rFonts w:ascii="Times New Roman" w:hAnsi="Times New Roman" w:cs="Times New Roman"/>
        </w:rPr>
        <w:t>5</w:t>
      </w:r>
      <w:r w:rsidRPr="00274325">
        <w:rPr>
          <w:rFonts w:ascii="Times New Roman" w:hAnsi="Times New Roman" w:cs="Times New Roman"/>
        </w:rPr>
        <w:t>. Градостроительный регламент</w:t>
      </w:r>
    </w:p>
    <w:p w:rsidR="00A20DF6" w:rsidRPr="00274325" w:rsidRDefault="00A20DF6" w:rsidP="00A20DF6">
      <w:pPr>
        <w:pStyle w:val="ConsPlusTitle"/>
        <w:jc w:val="center"/>
        <w:rPr>
          <w:rFonts w:ascii="Times New Roman" w:hAnsi="Times New Roman" w:cs="Times New Roman"/>
        </w:rPr>
      </w:pPr>
      <w:r w:rsidRPr="00274325">
        <w:rPr>
          <w:rFonts w:ascii="Times New Roman" w:hAnsi="Times New Roman" w:cs="Times New Roman"/>
        </w:rPr>
        <w:t>Зона религиозных объектов</w:t>
      </w:r>
    </w:p>
    <w:p w:rsidR="00A20DF6" w:rsidRPr="00274325" w:rsidRDefault="00A20DF6" w:rsidP="00A20DF6">
      <w:pPr>
        <w:pStyle w:val="ConsPlusNormal"/>
        <w:jc w:val="both"/>
        <w:rPr>
          <w:rFonts w:ascii="Times New Roman" w:hAnsi="Times New Roman" w:cs="Times New Roman"/>
          <w:color w:val="FF0000"/>
        </w:rPr>
      </w:pPr>
    </w:p>
    <w:p w:rsidR="00A20DF6" w:rsidRPr="00274325" w:rsidRDefault="00A20DF6" w:rsidP="00A20DF6">
      <w:pPr>
        <w:pStyle w:val="ConsPlusNormal"/>
        <w:ind w:firstLine="540"/>
        <w:jc w:val="both"/>
        <w:rPr>
          <w:rFonts w:ascii="Times New Roman" w:hAnsi="Times New Roman" w:cs="Times New Roman"/>
        </w:rPr>
      </w:pPr>
      <w:r w:rsidRPr="00274325">
        <w:rPr>
          <w:rFonts w:ascii="Times New Roman" w:hAnsi="Times New Roman" w:cs="Times New Roman"/>
        </w:rPr>
        <w:t>1. Кодовое обозначение зоны - РЗ.</w:t>
      </w:r>
    </w:p>
    <w:p w:rsidR="00A20DF6" w:rsidRPr="00274325" w:rsidRDefault="00A20DF6" w:rsidP="00A20DF6">
      <w:pPr>
        <w:pStyle w:val="ConsPlusNormal"/>
        <w:spacing w:before="220"/>
        <w:ind w:firstLine="540"/>
        <w:jc w:val="both"/>
        <w:rPr>
          <w:rFonts w:ascii="Times New Roman" w:hAnsi="Times New Roman" w:cs="Times New Roman"/>
        </w:rPr>
      </w:pPr>
      <w:r w:rsidRPr="00274325">
        <w:rPr>
          <w:rFonts w:ascii="Times New Roman" w:hAnsi="Times New Roman" w:cs="Times New Roman"/>
        </w:rPr>
        <w:t>Зона предназначена для размещения объектов религиозного назначения с включением объектов инженерной инфраструктуры, а также обслуживающих объектов, вспомогательных по отношению к основному назначению зоны.</w:t>
      </w:r>
    </w:p>
    <w:p w:rsidR="00A20DF6" w:rsidRPr="00274325" w:rsidRDefault="002426C9" w:rsidP="00A20DF6">
      <w:pPr>
        <w:pStyle w:val="ConsPlusNormal"/>
        <w:ind w:firstLine="539"/>
        <w:jc w:val="both"/>
        <w:rPr>
          <w:rFonts w:ascii="Times New Roman" w:hAnsi="Times New Roman" w:cs="Times New Roman"/>
        </w:rPr>
      </w:pPr>
      <w:r w:rsidRPr="00274325">
        <w:rPr>
          <w:rFonts w:ascii="Times New Roman" w:hAnsi="Times New Roman" w:cs="Times New Roman"/>
        </w:rPr>
        <w:t>2</w:t>
      </w:r>
      <w:r w:rsidR="00A20DF6" w:rsidRPr="00274325">
        <w:rPr>
          <w:rFonts w:ascii="Times New Roman" w:hAnsi="Times New Roman" w:cs="Times New Roman"/>
        </w:rPr>
        <w:t>. Виды использования земельных участков и объектов капитального строительства:</w:t>
      </w:r>
    </w:p>
    <w:p w:rsidR="00A20DF6" w:rsidRPr="00274325" w:rsidRDefault="00A20DF6" w:rsidP="00A20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20DF6" w:rsidRPr="00274325" w:rsidTr="00E94AA5">
        <w:tc>
          <w:tcPr>
            <w:tcW w:w="567" w:type="dxa"/>
            <w:vAlign w:val="center"/>
          </w:tcPr>
          <w:p w:rsidR="00A20DF6" w:rsidRPr="00274325" w:rsidRDefault="00A20DF6" w:rsidP="00E94AA5">
            <w:pPr>
              <w:pStyle w:val="ConsPlusNormal"/>
              <w:jc w:val="center"/>
              <w:rPr>
                <w:rFonts w:ascii="Times New Roman" w:hAnsi="Times New Roman" w:cs="Times New Roman"/>
              </w:rPr>
            </w:pPr>
            <w:r w:rsidRPr="00274325">
              <w:rPr>
                <w:rFonts w:ascii="Times New Roman" w:hAnsi="Times New Roman" w:cs="Times New Roman"/>
              </w:rPr>
              <w:t>N п/п</w:t>
            </w:r>
          </w:p>
        </w:tc>
        <w:tc>
          <w:tcPr>
            <w:tcW w:w="8504" w:type="dxa"/>
            <w:vAlign w:val="center"/>
          </w:tcPr>
          <w:p w:rsidR="00A20DF6" w:rsidRPr="00274325" w:rsidRDefault="00A20DF6" w:rsidP="00E94AA5">
            <w:pPr>
              <w:pStyle w:val="ConsPlusNormal"/>
              <w:jc w:val="center"/>
              <w:rPr>
                <w:rFonts w:ascii="Times New Roman" w:hAnsi="Times New Roman" w:cs="Times New Roman"/>
              </w:rPr>
            </w:pPr>
            <w:r w:rsidRPr="00274325">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A20DF6" w:rsidRPr="00274325" w:rsidTr="00E94AA5">
        <w:tc>
          <w:tcPr>
            <w:tcW w:w="567" w:type="dxa"/>
          </w:tcPr>
          <w:p w:rsidR="00A20DF6" w:rsidRPr="00274325" w:rsidRDefault="00A20DF6" w:rsidP="00E94AA5">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A20DF6" w:rsidRPr="00274325" w:rsidRDefault="00A20DF6" w:rsidP="00E94AA5">
            <w:pPr>
              <w:pStyle w:val="ConsPlusNormal"/>
              <w:jc w:val="center"/>
              <w:rPr>
                <w:rFonts w:ascii="Times New Roman" w:hAnsi="Times New Roman" w:cs="Times New Roman"/>
              </w:rPr>
            </w:pPr>
            <w:r w:rsidRPr="00274325">
              <w:rPr>
                <w:rFonts w:ascii="Times New Roman" w:hAnsi="Times New Roman" w:cs="Times New Roman"/>
              </w:rPr>
              <w:t>2</w:t>
            </w:r>
          </w:p>
        </w:tc>
      </w:tr>
      <w:tr w:rsidR="00A20DF6" w:rsidRPr="00274325" w:rsidTr="00E94AA5">
        <w:tc>
          <w:tcPr>
            <w:tcW w:w="9071" w:type="dxa"/>
            <w:gridSpan w:val="2"/>
          </w:tcPr>
          <w:p w:rsidR="00A20DF6" w:rsidRPr="00B01BEF" w:rsidRDefault="00A20DF6" w:rsidP="00E94AA5">
            <w:pPr>
              <w:pStyle w:val="ConsPlusNormal"/>
              <w:jc w:val="center"/>
              <w:rPr>
                <w:rFonts w:ascii="Times New Roman" w:hAnsi="Times New Roman" w:cs="Times New Roman"/>
                <w:b/>
              </w:rPr>
            </w:pPr>
            <w:r w:rsidRPr="00B01BEF">
              <w:rPr>
                <w:rFonts w:ascii="Times New Roman" w:hAnsi="Times New Roman" w:cs="Times New Roman"/>
                <w:b/>
              </w:rPr>
              <w:t>Основные виды разрешенного использования</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Религиозное использование (3.7);</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2.</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Осуществление религиозных обрядов (3.7.1);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Религиозное управление и образование (3.7.2);</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4.</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Коммунальное обслуживание (3.1);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5.</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Социальное обслуживание (3.2);</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6.</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Здравоохранение (3.4);</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7.</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Амбулаторно-поликлиническое обслуживание (3.4.1);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8.</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 xml:space="preserve">Стационарное медицинское обслуживание (3.4.2); </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9.</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Образование и просвещение (3.5);</w:t>
            </w:r>
          </w:p>
        </w:tc>
      </w:tr>
      <w:tr w:rsidR="008A224F" w:rsidRPr="00274325" w:rsidTr="00E94AA5">
        <w:trPr>
          <w:trHeight w:val="187"/>
        </w:trPr>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10.</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Культурное развитие (3.6);</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11.</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Спорт (5.1);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lastRenderedPageBreak/>
              <w:t>12.</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Связь (6.8);</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13.</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Историко-культурная деятельность (9.3);</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14.</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Земельные участки (территории) общего пользования (12.0).</w:t>
            </w:r>
          </w:p>
        </w:tc>
      </w:tr>
      <w:tr w:rsidR="008A224F" w:rsidRPr="00274325" w:rsidTr="00E94AA5">
        <w:tc>
          <w:tcPr>
            <w:tcW w:w="9071" w:type="dxa"/>
            <w:gridSpan w:val="2"/>
          </w:tcPr>
          <w:p w:rsidR="008A224F" w:rsidRPr="00B01BEF" w:rsidRDefault="008A224F" w:rsidP="008A224F">
            <w:pPr>
              <w:pStyle w:val="ConsPlusNormal"/>
              <w:jc w:val="center"/>
              <w:rPr>
                <w:rFonts w:ascii="Times New Roman" w:hAnsi="Times New Roman" w:cs="Times New Roman"/>
                <w:b/>
              </w:rPr>
            </w:pPr>
            <w:r w:rsidRPr="00B01BEF">
              <w:rPr>
                <w:rFonts w:ascii="Times New Roman" w:hAnsi="Times New Roman" w:cs="Times New Roman"/>
                <w:b/>
              </w:rPr>
              <w:t>Условно разрешенные виды использования</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Малоэтажная многоквартирная жилая застройка (2.1.1)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2.</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Общественное использование объектов капитального строительства (3.0);</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Амбулаторное ветеринарное обслуживание (3.10.1);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4.</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Предпринимательство (4.0);</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5.</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Деловое управление (4.1);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6.</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Магазины (4.4);</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7.</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 xml:space="preserve">Общественное питание (4.6); </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8.</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Гостиничное обслуживание (4.7);</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9.</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Развлечения (4.8);</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10.</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Служебные гаражи (4.9);</w:t>
            </w:r>
          </w:p>
        </w:tc>
      </w:tr>
      <w:tr w:rsidR="008A224F" w:rsidRPr="00274325" w:rsidTr="00E94AA5">
        <w:tc>
          <w:tcPr>
            <w:tcW w:w="567" w:type="dxa"/>
          </w:tcPr>
          <w:p w:rsidR="008A224F" w:rsidRPr="00274325" w:rsidRDefault="001478C9" w:rsidP="008A224F">
            <w:pPr>
              <w:pStyle w:val="ConsPlusNormal"/>
              <w:jc w:val="center"/>
              <w:rPr>
                <w:rFonts w:ascii="Times New Roman" w:hAnsi="Times New Roman" w:cs="Times New Roman"/>
              </w:rPr>
            </w:pPr>
            <w:r w:rsidRPr="00274325">
              <w:rPr>
                <w:rFonts w:ascii="Times New Roman" w:hAnsi="Times New Roman" w:cs="Times New Roman"/>
              </w:rPr>
              <w:t>11.</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Выставочно-ярмарочная деятельность (4.10).</w:t>
            </w:r>
          </w:p>
        </w:tc>
      </w:tr>
      <w:tr w:rsidR="008A224F" w:rsidRPr="00274325" w:rsidTr="00E94AA5">
        <w:tc>
          <w:tcPr>
            <w:tcW w:w="567" w:type="dxa"/>
          </w:tcPr>
          <w:p w:rsidR="008A224F" w:rsidRPr="00274325" w:rsidRDefault="001478C9" w:rsidP="008A224F">
            <w:pPr>
              <w:pStyle w:val="ConsPlusNormal"/>
              <w:jc w:val="center"/>
              <w:rPr>
                <w:rFonts w:ascii="Times New Roman" w:hAnsi="Times New Roman" w:cs="Times New Roman"/>
              </w:rPr>
            </w:pPr>
            <w:r w:rsidRPr="00274325">
              <w:rPr>
                <w:rFonts w:ascii="Times New Roman" w:hAnsi="Times New Roman" w:cs="Times New Roman"/>
              </w:rPr>
              <w:t>12.</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Обеспечение внутреннего правопорядка (8.3);</w:t>
            </w:r>
          </w:p>
        </w:tc>
      </w:tr>
      <w:tr w:rsidR="008A224F" w:rsidRPr="00274325" w:rsidTr="00E94AA5">
        <w:tc>
          <w:tcPr>
            <w:tcW w:w="9071" w:type="dxa"/>
            <w:gridSpan w:val="2"/>
          </w:tcPr>
          <w:p w:rsidR="008A224F" w:rsidRPr="00B01BEF" w:rsidRDefault="008A224F" w:rsidP="008A224F">
            <w:pPr>
              <w:pStyle w:val="ConsPlusNormal"/>
              <w:rPr>
                <w:rFonts w:ascii="Times New Roman" w:hAnsi="Times New Roman" w:cs="Times New Roman"/>
                <w:b/>
              </w:rPr>
            </w:pPr>
            <w:r w:rsidRPr="00274325">
              <w:rPr>
                <w:rFonts w:ascii="Times New Roman" w:hAnsi="Times New Roman" w:cs="Times New Roman"/>
              </w:rPr>
              <w:t xml:space="preserve"> </w:t>
            </w:r>
            <w:r w:rsidRPr="00B01BEF">
              <w:rPr>
                <w:rFonts w:ascii="Times New Roman" w:hAnsi="Times New Roman" w:cs="Times New Roman"/>
                <w:b/>
              </w:rPr>
              <w:t>Вспомогательные виды разрешенного использования</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1.</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Коммунальное обслуживание (3.1);</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2.</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Культурное развитие (3.6);</w:t>
            </w:r>
          </w:p>
        </w:tc>
      </w:tr>
      <w:tr w:rsidR="008A224F" w:rsidRPr="00274325" w:rsidTr="00E94AA5">
        <w:tc>
          <w:tcPr>
            <w:tcW w:w="567" w:type="dxa"/>
          </w:tcPr>
          <w:p w:rsidR="008A224F" w:rsidRPr="00274325" w:rsidRDefault="008A224F" w:rsidP="008A224F">
            <w:pPr>
              <w:pStyle w:val="ConsPlusNormal"/>
              <w:jc w:val="center"/>
              <w:rPr>
                <w:rFonts w:ascii="Times New Roman" w:hAnsi="Times New Roman" w:cs="Times New Roman"/>
              </w:rPr>
            </w:pPr>
            <w:r w:rsidRPr="00274325">
              <w:rPr>
                <w:rFonts w:ascii="Times New Roman" w:hAnsi="Times New Roman" w:cs="Times New Roman"/>
              </w:rPr>
              <w:t>3.</w:t>
            </w:r>
          </w:p>
        </w:tc>
        <w:tc>
          <w:tcPr>
            <w:tcW w:w="8504" w:type="dxa"/>
          </w:tcPr>
          <w:p w:rsidR="008A224F" w:rsidRPr="00274325" w:rsidRDefault="008A224F" w:rsidP="008A224F">
            <w:pPr>
              <w:pStyle w:val="ConsPlusNormal"/>
              <w:jc w:val="both"/>
              <w:rPr>
                <w:rFonts w:ascii="Times New Roman" w:hAnsi="Times New Roman" w:cs="Times New Roman"/>
              </w:rPr>
            </w:pPr>
            <w:r w:rsidRPr="00274325">
              <w:rPr>
                <w:rFonts w:ascii="Times New Roman" w:hAnsi="Times New Roman" w:cs="Times New Roman"/>
              </w:rPr>
              <w:t>Обеспечение внутреннего правопорядка (8.3).</w:t>
            </w:r>
          </w:p>
        </w:tc>
      </w:tr>
    </w:tbl>
    <w:p w:rsidR="00A20DF6" w:rsidRPr="00274325" w:rsidRDefault="00A20DF6" w:rsidP="00A20DF6">
      <w:pPr>
        <w:pStyle w:val="ConsPlusNormal"/>
        <w:jc w:val="both"/>
        <w:rPr>
          <w:rFonts w:ascii="Times New Roman" w:hAnsi="Times New Roman" w:cs="Times New Roman"/>
        </w:rPr>
      </w:pPr>
    </w:p>
    <w:p w:rsidR="00A20DF6" w:rsidRPr="00274325" w:rsidRDefault="002426C9" w:rsidP="00A20DF6">
      <w:pPr>
        <w:pStyle w:val="ConsPlusNormal"/>
        <w:ind w:firstLine="540"/>
        <w:jc w:val="both"/>
        <w:rPr>
          <w:rFonts w:ascii="Times New Roman" w:hAnsi="Times New Roman" w:cs="Times New Roman"/>
        </w:rPr>
      </w:pPr>
      <w:r w:rsidRPr="00274325">
        <w:rPr>
          <w:rFonts w:ascii="Times New Roman" w:hAnsi="Times New Roman" w:cs="Times New Roman"/>
        </w:rPr>
        <w:t>3</w:t>
      </w:r>
      <w:r w:rsidR="00A20DF6" w:rsidRPr="00274325">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0DF6" w:rsidRPr="00274325" w:rsidRDefault="002426C9" w:rsidP="00A20DF6">
      <w:pPr>
        <w:pStyle w:val="ConsPlusNormal"/>
        <w:spacing w:before="220"/>
        <w:ind w:firstLine="540"/>
        <w:jc w:val="both"/>
        <w:rPr>
          <w:rFonts w:ascii="Times New Roman" w:hAnsi="Times New Roman" w:cs="Times New Roman"/>
        </w:rPr>
      </w:pPr>
      <w:r w:rsidRPr="00274325">
        <w:rPr>
          <w:rFonts w:ascii="Times New Roman" w:hAnsi="Times New Roman" w:cs="Times New Roman"/>
        </w:rPr>
        <w:t>3</w:t>
      </w:r>
      <w:r w:rsidR="00A20DF6" w:rsidRPr="00274325">
        <w:rPr>
          <w:rFonts w:ascii="Times New Roman" w:hAnsi="Times New Roman" w:cs="Times New Roman"/>
        </w:rPr>
        <w:t>.1. Предельные размеры земельных участков:</w:t>
      </w:r>
    </w:p>
    <w:p w:rsidR="002426C9" w:rsidRPr="00EC6BEB" w:rsidRDefault="002426C9" w:rsidP="002426C9">
      <w:pPr>
        <w:pStyle w:val="ConsPlusNormal"/>
        <w:spacing w:before="220"/>
        <w:ind w:firstLine="540"/>
        <w:jc w:val="both"/>
        <w:rPr>
          <w:rFonts w:ascii="Times New Roman" w:hAnsi="Times New Roman" w:cs="Times New Roman"/>
        </w:rPr>
      </w:pPr>
      <w:r w:rsidRPr="00274325">
        <w:rPr>
          <w:rFonts w:ascii="Times New Roman" w:hAnsi="Times New Roman" w:cs="Times New Roman"/>
        </w:rPr>
        <w:t>- максимальная площадь земельного участка для нежилых зданий - не</w:t>
      </w:r>
      <w:r w:rsidRPr="00EC6BEB">
        <w:rPr>
          <w:rFonts w:ascii="Times New Roman" w:hAnsi="Times New Roman" w:cs="Times New Roman"/>
        </w:rPr>
        <w:t xml:space="preserve">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2426C9" w:rsidRPr="00D04066" w:rsidRDefault="002426C9" w:rsidP="002426C9">
      <w:pPr>
        <w:pStyle w:val="ConsPlusNormal"/>
        <w:spacing w:before="220"/>
        <w:ind w:firstLine="540"/>
        <w:jc w:val="both"/>
        <w:rPr>
          <w:rFonts w:ascii="Times New Roman" w:hAnsi="Times New Roman" w:cs="Times New Roman"/>
        </w:rPr>
      </w:pPr>
      <w:r w:rsidRPr="00D04066">
        <w:rPr>
          <w:rFonts w:ascii="Times New Roman" w:hAnsi="Times New Roman" w:cs="Times New Roman"/>
        </w:rPr>
        <w:t>- максимальная площадь земельных участков для многоквартирных жилых домов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D04066">
        <w:rPr>
          <w:rFonts w:ascii="Times New Roman" w:hAnsi="Times New Roman" w:cs="Times New Roman"/>
        </w:rPr>
        <w:t>- минимальная площадь земельных участков для многоквартирных жилых домов -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максимальный коэффициент застройки земельного участка (Кз) - 0,6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3</w:t>
      </w:r>
      <w:r w:rsidRPr="00EC6BEB">
        <w:rPr>
          <w:rFonts w:ascii="Times New Roman" w:hAnsi="Times New Roman" w:cs="Times New Roman"/>
        </w:rPr>
        <w:t xml:space="preserve"> этаж;</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Pr>
          <w:rFonts w:ascii="Times New Roman" w:hAnsi="Times New Roman" w:cs="Times New Roman"/>
        </w:rPr>
        <w:t>18</w:t>
      </w:r>
      <w:r w:rsidRPr="00EC6BEB">
        <w:rPr>
          <w:rFonts w:ascii="Times New Roman" w:hAnsi="Times New Roman" w:cs="Times New Roman"/>
        </w:rPr>
        <w:t xml:space="preserve"> метр</w:t>
      </w:r>
      <w:r>
        <w:rPr>
          <w:rFonts w:ascii="Times New Roman" w:hAnsi="Times New Roman" w:cs="Times New Roman"/>
        </w:rPr>
        <w:t>а</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этажность </w:t>
      </w:r>
      <w:r>
        <w:rPr>
          <w:rFonts w:ascii="Times New Roman" w:hAnsi="Times New Roman" w:cs="Times New Roman"/>
        </w:rPr>
        <w:t xml:space="preserve">и высота </w:t>
      </w:r>
      <w:r w:rsidRPr="00EC6BEB">
        <w:rPr>
          <w:rFonts w:ascii="Times New Roman" w:hAnsi="Times New Roman" w:cs="Times New Roman"/>
        </w:rPr>
        <w:t>зданий объектов здравоохранения и образования опред</w:t>
      </w:r>
      <w:r w:rsidR="006566A5">
        <w:rPr>
          <w:rFonts w:ascii="Times New Roman" w:hAnsi="Times New Roman" w:cs="Times New Roman"/>
        </w:rPr>
        <w:t>еляется проектной документацией;</w:t>
      </w:r>
    </w:p>
    <w:p w:rsidR="006566A5" w:rsidRPr="00EC6BEB" w:rsidRDefault="006566A5" w:rsidP="002426C9">
      <w:pPr>
        <w:pStyle w:val="ConsPlusNormal"/>
        <w:spacing w:before="220"/>
        <w:ind w:firstLine="540"/>
        <w:jc w:val="both"/>
        <w:rPr>
          <w:rFonts w:ascii="Times New Roman" w:hAnsi="Times New Roman" w:cs="Times New Roman"/>
        </w:rPr>
      </w:pPr>
      <w:r w:rsidRPr="006566A5">
        <w:rPr>
          <w:rFonts w:ascii="Times New Roman" w:hAnsi="Times New Roman" w:cs="Times New Roman"/>
        </w:rPr>
        <w:t xml:space="preserve">- этажность и высота </w:t>
      </w:r>
      <w:r>
        <w:rPr>
          <w:rFonts w:ascii="Times New Roman" w:hAnsi="Times New Roman" w:cs="Times New Roman"/>
        </w:rPr>
        <w:t>объектов религиозного назначения</w:t>
      </w:r>
      <w:r w:rsidRPr="006566A5">
        <w:rPr>
          <w:rFonts w:ascii="Times New Roman" w:hAnsi="Times New Roman" w:cs="Times New Roman"/>
        </w:rPr>
        <w:t xml:space="preserve"> определяется проектной документацией.</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426C9" w:rsidRPr="00EC6BEB" w:rsidRDefault="002426C9" w:rsidP="002426C9">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2426C9" w:rsidRDefault="002426C9" w:rsidP="002426C9">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2426C9" w:rsidRPr="00EA5127" w:rsidRDefault="002426C9" w:rsidP="002426C9">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426C9" w:rsidRDefault="002426C9" w:rsidP="002426C9">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2426C9" w:rsidRPr="00EC6BEB" w:rsidRDefault="002426C9" w:rsidP="002426C9">
      <w:pPr>
        <w:pStyle w:val="ConsPlusNormal"/>
        <w:spacing w:before="220"/>
        <w:ind w:firstLine="540"/>
        <w:jc w:val="both"/>
        <w:rPr>
          <w:rFonts w:ascii="Times New Roman" w:hAnsi="Times New Roman" w:cs="Times New Roman"/>
        </w:rPr>
      </w:pPr>
      <w:r w:rsidRPr="00B01BEF">
        <w:rPr>
          <w:rFonts w:ascii="Times New Roman" w:hAnsi="Times New Roman" w:cs="Times New Roman"/>
        </w:rP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3.4</w:t>
      </w:r>
      <w:r w:rsidRPr="00EC6BEB">
        <w:rPr>
          <w:rFonts w:ascii="Times New Roman" w:hAnsi="Times New Roman" w:cs="Times New Roman"/>
        </w:rPr>
        <w:t>. Параметры застройки для малоэтажных</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w:t>
      </w:r>
      <w:r>
        <w:rPr>
          <w:rFonts w:ascii="Times New Roman" w:hAnsi="Times New Roman" w:cs="Times New Roman"/>
        </w:rPr>
        <w:t xml:space="preserve">, </w:t>
      </w:r>
      <w:r w:rsidRPr="00EC6BEB">
        <w:rPr>
          <w:rFonts w:ascii="Times New Roman" w:hAnsi="Times New Roman" w:cs="Times New Roman"/>
        </w:rPr>
        <w:t xml:space="preserve"> </w:t>
      </w:r>
      <w:r w:rsidRPr="00BC5760">
        <w:rPr>
          <w:rFonts w:ascii="Times New Roman" w:hAnsi="Times New Roman" w:cs="Times New Roman"/>
        </w:rPr>
        <w:t xml:space="preserve">максимальный коэффициент плотности застройки (Кпз) земельного участка </w:t>
      </w:r>
      <w:r w:rsidRPr="00EC6BEB">
        <w:rPr>
          <w:rFonts w:ascii="Times New Roman" w:hAnsi="Times New Roman" w:cs="Times New Roman"/>
        </w:rPr>
        <w:t>для жилых домов с этажностью:</w:t>
      </w:r>
    </w:p>
    <w:p w:rsidR="002426C9" w:rsidRPr="00EC6BEB" w:rsidRDefault="002426C9" w:rsidP="002426C9">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3686"/>
        <w:gridCol w:w="3544"/>
      </w:tblGrid>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Этажность</w:t>
            </w:r>
          </w:p>
        </w:tc>
        <w:tc>
          <w:tcPr>
            <w:tcW w:w="3686"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Коэффициент застройки земельного участка</w:t>
            </w:r>
          </w:p>
        </w:tc>
        <w:tc>
          <w:tcPr>
            <w:tcW w:w="3544"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Коэффициент плотности застройки земельного участка</w:t>
            </w:r>
          </w:p>
        </w:tc>
      </w:tr>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1</w:t>
            </w:r>
          </w:p>
        </w:tc>
        <w:tc>
          <w:tcPr>
            <w:tcW w:w="3686"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0,3</w:t>
            </w:r>
          </w:p>
        </w:tc>
        <w:tc>
          <w:tcPr>
            <w:tcW w:w="3544"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0,4</w:t>
            </w:r>
          </w:p>
        </w:tc>
      </w:tr>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2</w:t>
            </w:r>
          </w:p>
        </w:tc>
        <w:tc>
          <w:tcPr>
            <w:tcW w:w="3686"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0,3</w:t>
            </w:r>
          </w:p>
        </w:tc>
        <w:tc>
          <w:tcPr>
            <w:tcW w:w="3544"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0,8</w:t>
            </w:r>
          </w:p>
        </w:tc>
      </w:tr>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3</w:t>
            </w:r>
          </w:p>
        </w:tc>
        <w:tc>
          <w:tcPr>
            <w:tcW w:w="3686"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0,4</w:t>
            </w:r>
          </w:p>
        </w:tc>
        <w:tc>
          <w:tcPr>
            <w:tcW w:w="3544"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0,8</w:t>
            </w:r>
          </w:p>
        </w:tc>
      </w:tr>
      <w:tr w:rsidR="002426C9" w:rsidRPr="00EC6BEB" w:rsidTr="006350C1">
        <w:tc>
          <w:tcPr>
            <w:tcW w:w="2897" w:type="dxa"/>
          </w:tcPr>
          <w:p w:rsidR="002426C9" w:rsidRPr="00EC6BEB" w:rsidRDefault="002426C9" w:rsidP="006350C1">
            <w:pPr>
              <w:pStyle w:val="ConsPlusNormal"/>
              <w:jc w:val="center"/>
              <w:rPr>
                <w:rFonts w:ascii="Times New Roman" w:hAnsi="Times New Roman" w:cs="Times New Roman"/>
              </w:rPr>
            </w:pPr>
            <w:r w:rsidRPr="00EC6BEB">
              <w:rPr>
                <w:rFonts w:ascii="Times New Roman" w:hAnsi="Times New Roman" w:cs="Times New Roman"/>
              </w:rPr>
              <w:t>4</w:t>
            </w:r>
          </w:p>
        </w:tc>
        <w:tc>
          <w:tcPr>
            <w:tcW w:w="3686"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0,4</w:t>
            </w:r>
          </w:p>
        </w:tc>
        <w:tc>
          <w:tcPr>
            <w:tcW w:w="3544" w:type="dxa"/>
          </w:tcPr>
          <w:p w:rsidR="002426C9" w:rsidRPr="00B01BEF" w:rsidRDefault="002426C9" w:rsidP="006350C1">
            <w:pPr>
              <w:pStyle w:val="ConsPlusNormal"/>
              <w:jc w:val="center"/>
              <w:rPr>
                <w:rFonts w:ascii="Times New Roman" w:hAnsi="Times New Roman" w:cs="Times New Roman"/>
              </w:rPr>
            </w:pPr>
            <w:r w:rsidRPr="00B01BEF">
              <w:rPr>
                <w:rFonts w:ascii="Times New Roman" w:hAnsi="Times New Roman" w:cs="Times New Roman"/>
              </w:rPr>
              <w:t>0,8</w:t>
            </w:r>
          </w:p>
        </w:tc>
      </w:tr>
    </w:tbl>
    <w:p w:rsidR="002426C9" w:rsidRPr="00EC6BEB" w:rsidRDefault="002426C9" w:rsidP="002426C9">
      <w:pPr>
        <w:pStyle w:val="ConsPlusNormal"/>
        <w:jc w:val="both"/>
        <w:rPr>
          <w:rFonts w:ascii="Times New Roman" w:hAnsi="Times New Roman" w:cs="Times New Roman"/>
        </w:rPr>
      </w:pPr>
    </w:p>
    <w:p w:rsidR="002426C9" w:rsidRPr="00EC6BEB" w:rsidRDefault="002426C9" w:rsidP="002426C9">
      <w:pPr>
        <w:pStyle w:val="ConsPlusNormal"/>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w:t>
      </w:r>
      <w:r w:rsidRPr="00BC5760">
        <w:rPr>
          <w:rFonts w:ascii="Times New Roman" w:hAnsi="Times New Roman" w:cs="Times New Roman"/>
        </w:rPr>
        <w:t>малоэтажн</w:t>
      </w:r>
      <w:r>
        <w:rPr>
          <w:rFonts w:ascii="Times New Roman" w:hAnsi="Times New Roman" w:cs="Times New Roman"/>
        </w:rPr>
        <w:t>ого многоквартирного дома</w:t>
      </w:r>
      <w:r w:rsidRPr="00BC5760">
        <w:rPr>
          <w:rFonts w:ascii="Times New Roman" w:hAnsi="Times New Roman" w:cs="Times New Roman"/>
        </w:rPr>
        <w:t xml:space="preserve"> </w:t>
      </w:r>
      <w:r w:rsidRPr="00EC6BEB">
        <w:rPr>
          <w:rFonts w:ascii="Times New Roman" w:hAnsi="Times New Roman" w:cs="Times New Roman"/>
        </w:rPr>
        <w:t>- 4 этажа;</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w:t>
      </w:r>
      <w:r w:rsidRPr="00BC5760">
        <w:rPr>
          <w:rFonts w:ascii="Times New Roman" w:hAnsi="Times New Roman" w:cs="Times New Roman"/>
        </w:rPr>
        <w:t xml:space="preserve">малоэтажного многоквартирного дома </w:t>
      </w:r>
      <w:r w:rsidRPr="00EC6BEB">
        <w:rPr>
          <w:rFonts w:ascii="Times New Roman" w:hAnsi="Times New Roman" w:cs="Times New Roman"/>
        </w:rPr>
        <w:t xml:space="preserve">- </w:t>
      </w:r>
      <w:r w:rsidRPr="00B01BEF">
        <w:rPr>
          <w:rFonts w:ascii="Times New Roman" w:hAnsi="Times New Roman" w:cs="Times New Roman"/>
        </w:rPr>
        <w:t>18 метров</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шпили, флагштоки - без ограничения</w:t>
      </w:r>
      <w:r>
        <w:rPr>
          <w:rFonts w:ascii="Times New Roman" w:hAnsi="Times New Roman" w:cs="Times New Roman"/>
        </w:rPr>
        <w:t xml:space="preserve"> для любых типов многоквартирных домов</w:t>
      </w:r>
      <w:r w:rsidRPr="00EC6BEB">
        <w:rPr>
          <w:rFonts w:ascii="Times New Roman" w:hAnsi="Times New Roman" w:cs="Times New Roman"/>
        </w:rPr>
        <w:t>.</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426C9" w:rsidRDefault="002426C9" w:rsidP="002426C9">
      <w:pPr>
        <w:pStyle w:val="ConsPlusNormal"/>
        <w:spacing w:before="220"/>
        <w:ind w:firstLine="540"/>
        <w:jc w:val="both"/>
        <w:rPr>
          <w:rFonts w:ascii="Times New Roman" w:hAnsi="Times New Roman" w:cs="Times New Roman"/>
        </w:rPr>
      </w:pPr>
      <w:r w:rsidRPr="00D45087">
        <w:rPr>
          <w:rFonts w:ascii="Times New Roman" w:hAnsi="Times New Roman" w:cs="Times New Roman"/>
        </w:rPr>
        <w:t>Минимальный отступ от границ земельного участка для размещения многоквартирного жилого дома со стороны улицы – 5,0 м. (проезда – 3,0 м.), с остальных сторон – 3,0м.</w:t>
      </w:r>
    </w:p>
    <w:p w:rsidR="002426C9"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Д</w:t>
      </w:r>
      <w:r w:rsidRPr="00D45087">
        <w:rPr>
          <w:rFonts w:ascii="Times New Roman" w:hAnsi="Times New Roman" w:cs="Times New Roman"/>
        </w:rPr>
        <w:t xml:space="preserve">опускается </w:t>
      </w:r>
      <w:r>
        <w:rPr>
          <w:rFonts w:ascii="Times New Roman" w:hAnsi="Times New Roman" w:cs="Times New Roman"/>
        </w:rPr>
        <w:t xml:space="preserve">установление </w:t>
      </w:r>
      <w:r w:rsidRPr="00D45087">
        <w:rPr>
          <w:rFonts w:ascii="Times New Roman" w:hAnsi="Times New Roman" w:cs="Times New Roman"/>
        </w:rPr>
        <w:t>отступа от границ земельного участка со стороны улицы (проезда)</w:t>
      </w:r>
      <w:r>
        <w:rPr>
          <w:rFonts w:ascii="Times New Roman" w:hAnsi="Times New Roman" w:cs="Times New Roman"/>
        </w:rPr>
        <w:t xml:space="preserve"> </w:t>
      </w:r>
      <w:r w:rsidRPr="00FF74CF">
        <w:rPr>
          <w:rFonts w:ascii="Times New Roman" w:hAnsi="Times New Roman" w:cs="Times New Roman"/>
        </w:rPr>
        <w:t xml:space="preserve">по линии сложившейся застройки </w:t>
      </w:r>
      <w:r>
        <w:rPr>
          <w:rFonts w:ascii="Times New Roman" w:hAnsi="Times New Roman" w:cs="Times New Roman"/>
        </w:rPr>
        <w:t xml:space="preserve">в случае размещения </w:t>
      </w:r>
      <w:r w:rsidRPr="00B23DAB">
        <w:rPr>
          <w:rFonts w:ascii="Times New Roman" w:hAnsi="Times New Roman" w:cs="Times New Roman"/>
        </w:rPr>
        <w:t>многоквартирного жилого дома со встроенными в первые этажи или пристроенными помещениями общественного назначения</w:t>
      </w:r>
      <w:r>
        <w:rPr>
          <w:rFonts w:ascii="Times New Roman" w:hAnsi="Times New Roman" w:cs="Times New Roman"/>
        </w:rPr>
        <w:t xml:space="preserve"> (</w:t>
      </w:r>
      <w:r w:rsidRPr="00B23DAB">
        <w:rPr>
          <w:rFonts w:ascii="Times New Roman" w:hAnsi="Times New Roman" w:cs="Times New Roman"/>
        </w:rPr>
        <w:t>кроме образовательных организаций</w:t>
      </w:r>
      <w:r>
        <w:rPr>
          <w:rFonts w:ascii="Times New Roman" w:hAnsi="Times New Roman" w:cs="Times New Roman"/>
        </w:rPr>
        <w:t>)</w:t>
      </w:r>
      <w:r w:rsidRPr="00B23DAB">
        <w:rPr>
          <w:rFonts w:ascii="Times New Roman" w:hAnsi="Times New Roman" w:cs="Times New Roman"/>
        </w:rPr>
        <w:t>,</w:t>
      </w:r>
      <w:r>
        <w:rPr>
          <w:rFonts w:ascii="Times New Roman" w:hAnsi="Times New Roman" w:cs="Times New Roman"/>
        </w:rPr>
        <w:t xml:space="preserve"> а также</w:t>
      </w:r>
      <w:r w:rsidRPr="007A3DF7">
        <w:rPr>
          <w:rFonts w:ascii="Times New Roman" w:hAnsi="Times New Roman" w:cs="Times New Roman"/>
        </w:rPr>
        <w:t xml:space="preserve"> </w:t>
      </w:r>
      <w:r>
        <w:rPr>
          <w:rFonts w:ascii="Times New Roman" w:hAnsi="Times New Roman" w:cs="Times New Roman"/>
        </w:rPr>
        <w:t>размещения</w:t>
      </w:r>
      <w:r w:rsidRPr="00B23DAB">
        <w:t xml:space="preserve"> </w:t>
      </w:r>
      <w:r w:rsidRPr="00B23DAB">
        <w:rPr>
          <w:rFonts w:ascii="Times New Roman" w:hAnsi="Times New Roman" w:cs="Times New Roman"/>
        </w:rPr>
        <w:t xml:space="preserve">многоквартирного жилого дома </w:t>
      </w:r>
      <w:r>
        <w:rPr>
          <w:rFonts w:ascii="Times New Roman" w:hAnsi="Times New Roman" w:cs="Times New Roman"/>
        </w:rPr>
        <w:t xml:space="preserve">с квартирами в первых этажах </w:t>
      </w:r>
      <w:r w:rsidRPr="00EC6BEB">
        <w:rPr>
          <w:rFonts w:ascii="Times New Roman" w:hAnsi="Times New Roman" w:cs="Times New Roman"/>
        </w:rPr>
        <w:t xml:space="preserve"> на жилых улицах в условиях </w:t>
      </w:r>
      <w:r>
        <w:rPr>
          <w:rFonts w:ascii="Times New Roman" w:hAnsi="Times New Roman" w:cs="Times New Roman"/>
        </w:rPr>
        <w:t>сложившейся застройки.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Документацией по планировке территории </w:t>
      </w:r>
      <w:r>
        <w:rPr>
          <w:rFonts w:ascii="Times New Roman" w:hAnsi="Times New Roman" w:cs="Times New Roman"/>
        </w:rPr>
        <w:t xml:space="preserve">могут </w:t>
      </w:r>
      <w:r w:rsidRPr="00EC6BEB">
        <w:rPr>
          <w:rFonts w:ascii="Times New Roman" w:hAnsi="Times New Roman" w:cs="Times New Roman"/>
        </w:rPr>
        <w:t>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426C9"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Н</w:t>
      </w:r>
      <w:r w:rsidRPr="00EC6BEB">
        <w:rPr>
          <w:rFonts w:ascii="Times New Roman" w:hAnsi="Times New Roman" w:cs="Times New Roman"/>
        </w:rPr>
        <w:t>ормируемы</w:t>
      </w:r>
      <w:r>
        <w:rPr>
          <w:rFonts w:ascii="Times New Roman" w:hAnsi="Times New Roman" w:cs="Times New Roman"/>
        </w:rPr>
        <w:t>е</w:t>
      </w:r>
      <w:r w:rsidRPr="00EC6BEB">
        <w:rPr>
          <w:rFonts w:ascii="Times New Roman" w:hAnsi="Times New Roman" w:cs="Times New Roman"/>
        </w:rPr>
        <w:t xml:space="preserve"> элемент</w:t>
      </w:r>
      <w:r>
        <w:rPr>
          <w:rFonts w:ascii="Times New Roman" w:hAnsi="Times New Roman" w:cs="Times New Roman"/>
        </w:rPr>
        <w:t>ы</w:t>
      </w:r>
      <w:r w:rsidRPr="00EC6BEB">
        <w:rPr>
          <w:rFonts w:ascii="Times New Roman" w:hAnsi="Times New Roman" w:cs="Times New Roman"/>
        </w:rPr>
        <w:t xml:space="preserve"> дворовой территории</w:t>
      </w:r>
      <w:r>
        <w:rPr>
          <w:rFonts w:ascii="Times New Roman" w:hAnsi="Times New Roman" w:cs="Times New Roman"/>
        </w:rPr>
        <w:t xml:space="preserve"> </w:t>
      </w:r>
      <w:r w:rsidRPr="00EC6BEB">
        <w:rPr>
          <w:rFonts w:ascii="Times New Roman" w:hAnsi="Times New Roman" w:cs="Times New Roman"/>
        </w:rPr>
        <w:t>многоквартирных жилых домов:</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площадки для игр детей дошкольного и младшего школьного возраста - 0,7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отдыха взрослого населения - 0,1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 для занятий физкультурой - 2,0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для хозяйственных целей и выгула собак - 0,3 кв. м/чел.;</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временной стоянки (парковки) автотранспорта - 2,0 кв. м/чел.</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Для малоэтажных многоквартирных жилых домов количество мест для постоянного хранения автомобилей определяется в соответствии с нормативами.</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2426C9" w:rsidRPr="00EC6BEB" w:rsidRDefault="002426C9" w:rsidP="002426C9">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2426C9" w:rsidRPr="00EC6BEB" w:rsidRDefault="002426C9" w:rsidP="002426C9">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Pr="00EC6BEB" w:rsidRDefault="001472B0">
      <w:pPr>
        <w:pStyle w:val="ConsPlusNormal"/>
        <w:jc w:val="both"/>
        <w:rPr>
          <w:rFonts w:ascii="Times New Roman" w:hAnsi="Times New Roman" w:cs="Times New Roman"/>
        </w:rPr>
      </w:pPr>
    </w:p>
    <w:p w:rsidR="001472B0" w:rsidRPr="00242AF3" w:rsidRDefault="001472B0">
      <w:pPr>
        <w:pStyle w:val="ConsPlusTitle"/>
        <w:jc w:val="center"/>
        <w:outlineLvl w:val="2"/>
        <w:rPr>
          <w:rFonts w:ascii="Times New Roman" w:hAnsi="Times New Roman" w:cs="Times New Roman"/>
        </w:rPr>
      </w:pPr>
      <w:r w:rsidRPr="00242AF3">
        <w:rPr>
          <w:rFonts w:ascii="Times New Roman" w:hAnsi="Times New Roman" w:cs="Times New Roman"/>
        </w:rPr>
        <w:t>Глава 10. РЕКРЕАЦИОННЫЕ ЗОНЫ</w:t>
      </w:r>
    </w:p>
    <w:p w:rsidR="001472B0" w:rsidRPr="00E95ED8" w:rsidRDefault="001472B0">
      <w:pPr>
        <w:pStyle w:val="ConsPlusNormal"/>
        <w:jc w:val="both"/>
        <w:rPr>
          <w:rFonts w:ascii="Times New Roman" w:hAnsi="Times New Roman" w:cs="Times New Roman"/>
          <w:color w:val="FF0000"/>
        </w:rPr>
      </w:pPr>
    </w:p>
    <w:p w:rsidR="001472B0" w:rsidRPr="00E13E09" w:rsidRDefault="001472B0">
      <w:pPr>
        <w:pStyle w:val="ConsPlusTitle"/>
        <w:jc w:val="center"/>
        <w:outlineLvl w:val="3"/>
        <w:rPr>
          <w:rFonts w:ascii="Times New Roman" w:hAnsi="Times New Roman" w:cs="Times New Roman"/>
        </w:rPr>
      </w:pPr>
      <w:r w:rsidRPr="00E13E09">
        <w:rPr>
          <w:rFonts w:ascii="Times New Roman" w:hAnsi="Times New Roman" w:cs="Times New Roman"/>
        </w:rPr>
        <w:t xml:space="preserve">Статья </w:t>
      </w:r>
      <w:r w:rsidR="00614363" w:rsidRPr="00E13E09">
        <w:rPr>
          <w:rFonts w:ascii="Times New Roman" w:hAnsi="Times New Roman" w:cs="Times New Roman"/>
        </w:rPr>
        <w:t>2</w:t>
      </w:r>
      <w:r w:rsidR="00E13E09" w:rsidRPr="00E13E09">
        <w:rPr>
          <w:rFonts w:ascii="Times New Roman" w:hAnsi="Times New Roman" w:cs="Times New Roman"/>
        </w:rPr>
        <w:t>6</w:t>
      </w:r>
      <w:r w:rsidRPr="00E13E09">
        <w:rPr>
          <w:rFonts w:ascii="Times New Roman" w:hAnsi="Times New Roman" w:cs="Times New Roman"/>
        </w:rPr>
        <w:t>. Градостроительный регламент</w:t>
      </w:r>
    </w:p>
    <w:p w:rsidR="001472B0" w:rsidRPr="00B01BEF" w:rsidRDefault="001472B0">
      <w:pPr>
        <w:pStyle w:val="ConsPlusTitle"/>
        <w:jc w:val="center"/>
        <w:rPr>
          <w:rFonts w:ascii="Times New Roman" w:hAnsi="Times New Roman" w:cs="Times New Roman"/>
        </w:rPr>
      </w:pPr>
      <w:r w:rsidRPr="00B01BEF">
        <w:rPr>
          <w:rFonts w:ascii="Times New Roman" w:hAnsi="Times New Roman" w:cs="Times New Roman"/>
        </w:rPr>
        <w:t xml:space="preserve">зоны </w:t>
      </w:r>
      <w:r w:rsidR="00B01BEF" w:rsidRPr="00B01BEF">
        <w:rPr>
          <w:rFonts w:ascii="Times New Roman" w:hAnsi="Times New Roman" w:cs="Times New Roman"/>
        </w:rPr>
        <w:t>озелененных территорий общего пользования (парки, скверы)</w:t>
      </w:r>
    </w:p>
    <w:p w:rsidR="001472B0" w:rsidRPr="00B01BEF" w:rsidRDefault="001472B0">
      <w:pPr>
        <w:pStyle w:val="ConsPlusNormal"/>
        <w:jc w:val="both"/>
        <w:rPr>
          <w:rFonts w:ascii="Times New Roman" w:hAnsi="Times New Roman" w:cs="Times New Roman"/>
        </w:rPr>
      </w:pPr>
    </w:p>
    <w:p w:rsidR="001472B0" w:rsidRPr="00B01BEF" w:rsidRDefault="001472B0">
      <w:pPr>
        <w:pStyle w:val="ConsPlusNormal"/>
        <w:ind w:firstLine="540"/>
        <w:jc w:val="both"/>
        <w:rPr>
          <w:rFonts w:ascii="Times New Roman" w:hAnsi="Times New Roman" w:cs="Times New Roman"/>
        </w:rPr>
      </w:pPr>
      <w:bookmarkStart w:id="16" w:name="P2633"/>
      <w:bookmarkEnd w:id="16"/>
      <w:r w:rsidRPr="00B01BEF">
        <w:rPr>
          <w:rFonts w:ascii="Times New Roman" w:hAnsi="Times New Roman" w:cs="Times New Roman"/>
        </w:rPr>
        <w:t>1. Кодовое обозначение зоны - Р.</w:t>
      </w:r>
    </w:p>
    <w:p w:rsidR="001472B0" w:rsidRPr="00B01BEF" w:rsidRDefault="001472B0">
      <w:pPr>
        <w:pStyle w:val="ConsPlusNormal"/>
        <w:spacing w:before="220"/>
        <w:ind w:firstLine="540"/>
        <w:jc w:val="both"/>
        <w:rPr>
          <w:rFonts w:ascii="Times New Roman" w:hAnsi="Times New Roman" w:cs="Times New Roman"/>
        </w:rPr>
      </w:pPr>
      <w:r w:rsidRPr="00B01BEF">
        <w:rPr>
          <w:rFonts w:ascii="Times New Roman" w:hAnsi="Times New Roman" w:cs="Times New Roman"/>
        </w:rPr>
        <w:t xml:space="preserve"> В состав зоны озелененной территории общего пользования включаются скверы, парки, городские сады, пруды, береговые полосы водных объектов общего пользования, а также территории, используемые и предназначенные для отдыха, туризма, занятий физической культурой и спортом.</w:t>
      </w:r>
    </w:p>
    <w:p w:rsidR="001472B0" w:rsidRPr="00EC6BEB" w:rsidRDefault="006350C1">
      <w:pPr>
        <w:pStyle w:val="ConsPlusNormal"/>
        <w:spacing w:before="220"/>
        <w:ind w:firstLine="540"/>
        <w:jc w:val="both"/>
        <w:rPr>
          <w:rFonts w:ascii="Times New Roman" w:hAnsi="Times New Roman" w:cs="Times New Roman"/>
        </w:rPr>
      </w:pPr>
      <w:r w:rsidRPr="00B01BEF">
        <w:rPr>
          <w:rFonts w:ascii="Times New Roman" w:hAnsi="Times New Roman" w:cs="Times New Roman"/>
        </w:rPr>
        <w:t>2</w:t>
      </w:r>
      <w:r w:rsidR="001472B0" w:rsidRPr="00B01BEF">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B01BEF">
        <w:tc>
          <w:tcPr>
            <w:tcW w:w="567" w:type="dxa"/>
            <w:vAlign w:val="center"/>
          </w:tcPr>
          <w:p w:rsidR="001472B0" w:rsidRPr="00B01BEF" w:rsidRDefault="001472B0">
            <w:pPr>
              <w:pStyle w:val="ConsPlusNormal"/>
              <w:jc w:val="center"/>
              <w:rPr>
                <w:rFonts w:ascii="Times New Roman" w:hAnsi="Times New Roman" w:cs="Times New Roman"/>
              </w:rPr>
            </w:pPr>
            <w:r w:rsidRPr="00B01BEF">
              <w:rPr>
                <w:rFonts w:ascii="Times New Roman" w:hAnsi="Times New Roman" w:cs="Times New Roman"/>
              </w:rPr>
              <w:t>N п/п</w:t>
            </w:r>
          </w:p>
        </w:tc>
        <w:tc>
          <w:tcPr>
            <w:tcW w:w="8504" w:type="dxa"/>
            <w:vAlign w:val="center"/>
          </w:tcPr>
          <w:p w:rsidR="001472B0" w:rsidRPr="00B01BEF" w:rsidRDefault="001472B0">
            <w:pPr>
              <w:pStyle w:val="ConsPlusNormal"/>
              <w:jc w:val="center"/>
              <w:rPr>
                <w:rFonts w:ascii="Times New Roman" w:hAnsi="Times New Roman" w:cs="Times New Roman"/>
              </w:rPr>
            </w:pPr>
            <w:r w:rsidRPr="00B01BEF">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B01BEF">
        <w:tc>
          <w:tcPr>
            <w:tcW w:w="567" w:type="dxa"/>
          </w:tcPr>
          <w:p w:rsidR="001472B0" w:rsidRPr="00B01BEF" w:rsidRDefault="001472B0">
            <w:pPr>
              <w:pStyle w:val="ConsPlusNormal"/>
              <w:jc w:val="center"/>
              <w:rPr>
                <w:rFonts w:ascii="Times New Roman" w:hAnsi="Times New Roman" w:cs="Times New Roman"/>
              </w:rPr>
            </w:pPr>
            <w:r w:rsidRPr="00B01BEF">
              <w:rPr>
                <w:rFonts w:ascii="Times New Roman" w:hAnsi="Times New Roman" w:cs="Times New Roman"/>
              </w:rPr>
              <w:t>1</w:t>
            </w:r>
          </w:p>
        </w:tc>
        <w:tc>
          <w:tcPr>
            <w:tcW w:w="8504" w:type="dxa"/>
          </w:tcPr>
          <w:p w:rsidR="001472B0" w:rsidRPr="00B01BEF" w:rsidRDefault="001472B0">
            <w:pPr>
              <w:pStyle w:val="ConsPlusNormal"/>
              <w:jc w:val="center"/>
              <w:rPr>
                <w:rFonts w:ascii="Times New Roman" w:hAnsi="Times New Roman" w:cs="Times New Roman"/>
              </w:rPr>
            </w:pPr>
            <w:r w:rsidRPr="00B01BEF">
              <w:rPr>
                <w:rFonts w:ascii="Times New Roman" w:hAnsi="Times New Roman" w:cs="Times New Roman"/>
              </w:rPr>
              <w:t>2</w:t>
            </w:r>
          </w:p>
        </w:tc>
      </w:tr>
      <w:tr w:rsidR="001472B0" w:rsidRPr="00B01BEF">
        <w:tc>
          <w:tcPr>
            <w:tcW w:w="9071" w:type="dxa"/>
            <w:gridSpan w:val="2"/>
          </w:tcPr>
          <w:p w:rsidR="001472B0" w:rsidRPr="00B01BEF" w:rsidRDefault="001472B0">
            <w:pPr>
              <w:pStyle w:val="ConsPlusNormal"/>
              <w:jc w:val="center"/>
              <w:rPr>
                <w:rFonts w:ascii="Times New Roman" w:hAnsi="Times New Roman" w:cs="Times New Roman"/>
              </w:rPr>
            </w:pPr>
            <w:r w:rsidRPr="00B01BEF">
              <w:rPr>
                <w:rFonts w:ascii="Times New Roman" w:hAnsi="Times New Roman" w:cs="Times New Roman"/>
              </w:rPr>
              <w:t>Основные виды разрешенного использования</w:t>
            </w:r>
          </w:p>
        </w:tc>
      </w:tr>
      <w:tr w:rsidR="002460D3" w:rsidRPr="00B01BEF">
        <w:tc>
          <w:tcPr>
            <w:tcW w:w="567" w:type="dxa"/>
          </w:tcPr>
          <w:p w:rsidR="002460D3" w:rsidRPr="00B01BEF" w:rsidRDefault="002460D3" w:rsidP="002460D3">
            <w:pPr>
              <w:pStyle w:val="ConsPlusNormal"/>
              <w:jc w:val="center"/>
              <w:rPr>
                <w:rFonts w:ascii="Times New Roman" w:hAnsi="Times New Roman" w:cs="Times New Roman"/>
              </w:rPr>
            </w:pPr>
            <w:r w:rsidRPr="00B01BEF">
              <w:rPr>
                <w:rFonts w:ascii="Times New Roman" w:hAnsi="Times New Roman" w:cs="Times New Roman"/>
              </w:rPr>
              <w:t>1.</w:t>
            </w:r>
          </w:p>
        </w:tc>
        <w:tc>
          <w:tcPr>
            <w:tcW w:w="8504" w:type="dxa"/>
          </w:tcPr>
          <w:p w:rsidR="002460D3" w:rsidRPr="00B01BEF" w:rsidRDefault="002460D3" w:rsidP="002460D3">
            <w:pPr>
              <w:pStyle w:val="ConsPlusNormal"/>
              <w:jc w:val="both"/>
              <w:rPr>
                <w:rFonts w:ascii="Times New Roman" w:hAnsi="Times New Roman" w:cs="Times New Roman"/>
              </w:rPr>
            </w:pPr>
            <w:r w:rsidRPr="00B01BEF">
              <w:rPr>
                <w:rFonts w:ascii="Times New Roman" w:hAnsi="Times New Roman" w:cs="Times New Roman"/>
              </w:rPr>
              <w:t>Коммунальное обслуживание (3.1);</w:t>
            </w:r>
          </w:p>
        </w:tc>
      </w:tr>
      <w:tr w:rsidR="002460D3" w:rsidRPr="00B01BEF">
        <w:tc>
          <w:tcPr>
            <w:tcW w:w="567" w:type="dxa"/>
          </w:tcPr>
          <w:p w:rsidR="002460D3" w:rsidRPr="00B01BEF" w:rsidRDefault="002460D3" w:rsidP="002460D3">
            <w:pPr>
              <w:pStyle w:val="ConsPlusNormal"/>
              <w:jc w:val="center"/>
              <w:rPr>
                <w:rFonts w:ascii="Times New Roman" w:hAnsi="Times New Roman" w:cs="Times New Roman"/>
              </w:rPr>
            </w:pPr>
            <w:r w:rsidRPr="00B01BEF">
              <w:rPr>
                <w:rFonts w:ascii="Times New Roman" w:hAnsi="Times New Roman" w:cs="Times New Roman"/>
              </w:rPr>
              <w:t>2.</w:t>
            </w:r>
          </w:p>
        </w:tc>
        <w:tc>
          <w:tcPr>
            <w:tcW w:w="8504" w:type="dxa"/>
          </w:tcPr>
          <w:p w:rsidR="002460D3" w:rsidRPr="00B01BEF" w:rsidRDefault="002460D3" w:rsidP="002460D3">
            <w:pPr>
              <w:pStyle w:val="ConsPlusNormal"/>
              <w:jc w:val="both"/>
              <w:rPr>
                <w:rFonts w:ascii="Times New Roman" w:hAnsi="Times New Roman" w:cs="Times New Roman"/>
              </w:rPr>
            </w:pPr>
            <w:r w:rsidRPr="00B01BEF">
              <w:rPr>
                <w:rFonts w:ascii="Times New Roman" w:hAnsi="Times New Roman" w:cs="Times New Roman"/>
              </w:rPr>
              <w:t>Здравоохранение (3.4)</w:t>
            </w:r>
          </w:p>
        </w:tc>
      </w:tr>
      <w:tr w:rsidR="002460D3" w:rsidRPr="00B01BEF">
        <w:tc>
          <w:tcPr>
            <w:tcW w:w="567" w:type="dxa"/>
          </w:tcPr>
          <w:p w:rsidR="002460D3" w:rsidRPr="00B01BEF" w:rsidRDefault="002460D3" w:rsidP="002460D3">
            <w:pPr>
              <w:pStyle w:val="ConsPlusNormal"/>
              <w:jc w:val="center"/>
              <w:rPr>
                <w:rFonts w:ascii="Times New Roman" w:hAnsi="Times New Roman" w:cs="Times New Roman"/>
              </w:rPr>
            </w:pPr>
            <w:r w:rsidRPr="00B01BEF">
              <w:rPr>
                <w:rFonts w:ascii="Times New Roman" w:hAnsi="Times New Roman" w:cs="Times New Roman"/>
              </w:rPr>
              <w:t>3.</w:t>
            </w:r>
          </w:p>
        </w:tc>
        <w:tc>
          <w:tcPr>
            <w:tcW w:w="8504" w:type="dxa"/>
          </w:tcPr>
          <w:p w:rsidR="002460D3" w:rsidRPr="00B01BEF" w:rsidRDefault="002460D3" w:rsidP="002460D3">
            <w:pPr>
              <w:pStyle w:val="ConsPlusNormal"/>
              <w:jc w:val="both"/>
              <w:rPr>
                <w:rFonts w:ascii="Times New Roman" w:hAnsi="Times New Roman" w:cs="Times New Roman"/>
              </w:rPr>
            </w:pPr>
            <w:r w:rsidRPr="00B01BEF">
              <w:rPr>
                <w:rFonts w:ascii="Times New Roman" w:hAnsi="Times New Roman" w:cs="Times New Roman"/>
              </w:rPr>
              <w:t>Культурное развитие (3.6);</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4.</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Парки культуры и отдыха</w:t>
            </w:r>
            <w:r w:rsidRPr="00B01BEF">
              <w:rPr>
                <w:rFonts w:ascii="Times New Roman" w:hAnsi="Times New Roman" w:cs="Times New Roman"/>
              </w:rPr>
              <w:t xml:space="preserve"> (3.6.2);</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5.</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Развлекательные мероприятия (4.8.1)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6.</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Отдых (рекреация) (5.0);</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7.</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Спорт (5.1);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8.</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Площадки для занятий спортом (5.1.3);</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9.</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Оборудованные площадки для занятий спортом (5.1.4);</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10.</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Природно-познавательный туризм (5.2);</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11.</w:t>
            </w:r>
          </w:p>
        </w:tc>
        <w:tc>
          <w:tcPr>
            <w:tcW w:w="8504" w:type="dxa"/>
          </w:tcPr>
          <w:p w:rsidR="0010421B" w:rsidRPr="00B01BEF" w:rsidRDefault="0010421B" w:rsidP="0010421B">
            <w:pPr>
              <w:pStyle w:val="ConsPlusNormal"/>
              <w:jc w:val="both"/>
              <w:rPr>
                <w:rFonts w:ascii="Times New Roman" w:hAnsi="Times New Roman" w:cs="Times New Roman"/>
              </w:rPr>
            </w:pPr>
            <w:r w:rsidRPr="0010421B">
              <w:rPr>
                <w:rFonts w:ascii="Times New Roman" w:hAnsi="Times New Roman" w:cs="Times New Roman"/>
              </w:rPr>
              <w:t>Туристическое обслуживание</w:t>
            </w:r>
            <w:r w:rsidRPr="0010421B">
              <w:rPr>
                <w:rFonts w:ascii="Times New Roman" w:hAnsi="Times New Roman" w:cs="Times New Roman"/>
              </w:rPr>
              <w:t xml:space="preserve"> (5.2.1);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lastRenderedPageBreak/>
              <w:t>12.</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Причалы для маломерных судов (5.4);</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13.</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Связь (6.8);</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14.</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Стоянки транспорта общего пользования (7.2.3);</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15.</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Охрана природных территорий (9.1);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16.</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Санаторная деятельность (9.2.1);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17.</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Историко-культурная деятельность (9.3);</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18.</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Гидротехнические сооружения (11.3);</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19.</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Земельные участки (территории) общего пользования (12.0);</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20.</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Улично-дорожная сеть (12.0.1);</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Pr>
                <w:rFonts w:ascii="Times New Roman" w:hAnsi="Times New Roman" w:cs="Times New Roman"/>
              </w:rPr>
              <w:t>21.</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Благоустройство территории (12.0.2);</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Pr>
                <w:rFonts w:ascii="Times New Roman" w:hAnsi="Times New Roman" w:cs="Times New Roman"/>
              </w:rPr>
              <w:t>22.</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Запас (12.3).</w:t>
            </w:r>
          </w:p>
        </w:tc>
      </w:tr>
      <w:tr w:rsidR="0010421B" w:rsidRPr="00B01BEF">
        <w:tc>
          <w:tcPr>
            <w:tcW w:w="9071" w:type="dxa"/>
            <w:gridSpan w:val="2"/>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Условно разрешенные виды использования</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Религиозное использование (3.7);</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2.</w:t>
            </w:r>
          </w:p>
        </w:tc>
        <w:tc>
          <w:tcPr>
            <w:tcW w:w="8504" w:type="dxa"/>
          </w:tcPr>
          <w:p w:rsidR="0010421B" w:rsidRPr="00B01BEF" w:rsidRDefault="0010421B" w:rsidP="0010421B">
            <w:pPr>
              <w:pStyle w:val="ConsPlusNormal"/>
              <w:jc w:val="both"/>
              <w:rPr>
                <w:rFonts w:ascii="Times New Roman" w:hAnsi="Times New Roman" w:cs="Times New Roman"/>
                <w:b/>
              </w:rPr>
            </w:pPr>
            <w:r w:rsidRPr="00B01BEF">
              <w:rPr>
                <w:rFonts w:ascii="Times New Roman" w:hAnsi="Times New Roman" w:cs="Times New Roman"/>
                <w:b/>
                <w:color w:val="FF0000"/>
              </w:rPr>
              <w:t>Предпринимательство (4.0); ?????</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3.</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Общественное питание (4.6);</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4.</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Гостиничное обслуживание (4.7);</w:t>
            </w:r>
          </w:p>
        </w:tc>
      </w:tr>
      <w:tr w:rsidR="0010421B" w:rsidRPr="00B01BEF">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5.</w:t>
            </w:r>
          </w:p>
        </w:tc>
        <w:tc>
          <w:tcPr>
            <w:tcW w:w="8504" w:type="dxa"/>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Поля для гольфа или конных прогулок (5.5);</w:t>
            </w:r>
          </w:p>
        </w:tc>
      </w:tr>
      <w:tr w:rsidR="0010421B" w:rsidRPr="00B01BEF">
        <w:tc>
          <w:tcPr>
            <w:tcW w:w="9071" w:type="dxa"/>
            <w:gridSpan w:val="2"/>
          </w:tcPr>
          <w:p w:rsidR="0010421B" w:rsidRPr="00B01BEF" w:rsidRDefault="0010421B" w:rsidP="0010421B">
            <w:pPr>
              <w:pStyle w:val="ConsPlusNormal"/>
              <w:jc w:val="both"/>
              <w:rPr>
                <w:rFonts w:ascii="Times New Roman" w:hAnsi="Times New Roman" w:cs="Times New Roman"/>
              </w:rPr>
            </w:pPr>
            <w:r w:rsidRPr="00B01BEF">
              <w:rPr>
                <w:rFonts w:ascii="Times New Roman" w:hAnsi="Times New Roman" w:cs="Times New Roman"/>
              </w:rPr>
              <w:t>Вспомогательные виды разрешенного использования</w:t>
            </w:r>
          </w:p>
        </w:tc>
      </w:tr>
      <w:tr w:rsidR="0010421B" w:rsidRPr="00EC6BEB">
        <w:tc>
          <w:tcPr>
            <w:tcW w:w="567" w:type="dxa"/>
          </w:tcPr>
          <w:p w:rsidR="0010421B" w:rsidRPr="00B01BEF" w:rsidRDefault="0010421B" w:rsidP="0010421B">
            <w:pPr>
              <w:pStyle w:val="ConsPlusNormal"/>
              <w:jc w:val="center"/>
              <w:rPr>
                <w:rFonts w:ascii="Times New Roman" w:hAnsi="Times New Roman" w:cs="Times New Roman"/>
              </w:rPr>
            </w:pPr>
            <w:r w:rsidRPr="00B01BEF">
              <w:rPr>
                <w:rFonts w:ascii="Times New Roman" w:hAnsi="Times New Roman" w:cs="Times New Roman"/>
              </w:rPr>
              <w:t>1.</w:t>
            </w:r>
          </w:p>
        </w:tc>
        <w:tc>
          <w:tcPr>
            <w:tcW w:w="8504" w:type="dxa"/>
          </w:tcPr>
          <w:p w:rsidR="0010421B" w:rsidRPr="00EC6BEB" w:rsidRDefault="0010421B" w:rsidP="0010421B">
            <w:pPr>
              <w:pStyle w:val="ConsPlusNormal"/>
              <w:jc w:val="both"/>
              <w:rPr>
                <w:rFonts w:ascii="Times New Roman" w:hAnsi="Times New Roman" w:cs="Times New Roman"/>
              </w:rPr>
            </w:pPr>
            <w:r w:rsidRPr="00B01BEF">
              <w:rPr>
                <w:rFonts w:ascii="Times New Roman" w:hAnsi="Times New Roman" w:cs="Times New Roman"/>
              </w:rPr>
              <w:t>Служебные гаражи (4.9);</w:t>
            </w:r>
          </w:p>
        </w:tc>
      </w:tr>
    </w:tbl>
    <w:p w:rsidR="001472B0" w:rsidRPr="00EC6BEB" w:rsidRDefault="001472B0">
      <w:pPr>
        <w:pStyle w:val="ConsPlusNormal"/>
        <w:jc w:val="both"/>
        <w:rPr>
          <w:rFonts w:ascii="Times New Roman" w:hAnsi="Times New Roman" w:cs="Times New Roman"/>
        </w:rPr>
      </w:pPr>
    </w:p>
    <w:p w:rsidR="001472B0" w:rsidRPr="00EC6BEB" w:rsidRDefault="00242AF3">
      <w:pPr>
        <w:pStyle w:val="ConsPlusNormal"/>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Pr="00EC6BEB" w:rsidRDefault="00242AF3">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.1. Предельные размеры земельных участков:</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6350C1"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6350C1" w:rsidRPr="00EC6BEB" w:rsidRDefault="006350C1" w:rsidP="006350C1">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2</w:t>
      </w:r>
      <w:r w:rsidRPr="00EC6BEB">
        <w:rPr>
          <w:rFonts w:ascii="Times New Roman" w:hAnsi="Times New Roman" w:cs="Times New Roman"/>
        </w:rPr>
        <w:t xml:space="preserve"> этаж</w:t>
      </w:r>
      <w:r>
        <w:rPr>
          <w:rFonts w:ascii="Times New Roman" w:hAnsi="Times New Roman" w:cs="Times New Roman"/>
        </w:rPr>
        <w:t>а</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 максимальная высота нежилых зданий - </w:t>
      </w:r>
      <w:r>
        <w:rPr>
          <w:rFonts w:ascii="Times New Roman" w:hAnsi="Times New Roman" w:cs="Times New Roman"/>
        </w:rPr>
        <w:t>10</w:t>
      </w:r>
      <w:r w:rsidRPr="00EC6BEB">
        <w:rPr>
          <w:rFonts w:ascii="Times New Roman" w:hAnsi="Times New Roman" w:cs="Times New Roman"/>
        </w:rPr>
        <w:t xml:space="preserve"> метр</w:t>
      </w:r>
      <w:r>
        <w:rPr>
          <w:rFonts w:ascii="Times New Roman" w:hAnsi="Times New Roman" w:cs="Times New Roman"/>
        </w:rPr>
        <w:t>ов</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6350C1"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этажность </w:t>
      </w:r>
      <w:r>
        <w:rPr>
          <w:rFonts w:ascii="Times New Roman" w:hAnsi="Times New Roman" w:cs="Times New Roman"/>
        </w:rPr>
        <w:t xml:space="preserve">и высота </w:t>
      </w:r>
      <w:r w:rsidRPr="00EC6BEB">
        <w:rPr>
          <w:rFonts w:ascii="Times New Roman" w:hAnsi="Times New Roman" w:cs="Times New Roman"/>
        </w:rPr>
        <w:t>зданий объектов здравоохранения опред</w:t>
      </w:r>
      <w:r>
        <w:rPr>
          <w:rFonts w:ascii="Times New Roman" w:hAnsi="Times New Roman" w:cs="Times New Roman"/>
        </w:rPr>
        <w:t>еляется проектной документацией;</w:t>
      </w:r>
    </w:p>
    <w:p w:rsidR="006350C1" w:rsidRPr="00EC6BEB" w:rsidRDefault="006350C1" w:rsidP="006350C1">
      <w:pPr>
        <w:pStyle w:val="ConsPlusNormal"/>
        <w:spacing w:before="220"/>
        <w:ind w:firstLine="540"/>
        <w:jc w:val="both"/>
        <w:rPr>
          <w:rFonts w:ascii="Times New Roman" w:hAnsi="Times New Roman" w:cs="Times New Roman"/>
        </w:rPr>
      </w:pPr>
      <w:r w:rsidRPr="006566A5">
        <w:rPr>
          <w:rFonts w:ascii="Times New Roman" w:hAnsi="Times New Roman" w:cs="Times New Roman"/>
        </w:rPr>
        <w:t xml:space="preserve">- этажность и высота </w:t>
      </w:r>
      <w:r>
        <w:rPr>
          <w:rFonts w:ascii="Times New Roman" w:hAnsi="Times New Roman" w:cs="Times New Roman"/>
        </w:rPr>
        <w:t>объектов религиозного назначения</w:t>
      </w:r>
      <w:r w:rsidRPr="006566A5">
        <w:rPr>
          <w:rFonts w:ascii="Times New Roman" w:hAnsi="Times New Roman" w:cs="Times New Roman"/>
        </w:rPr>
        <w:t xml:space="preserve"> определяется проектной документацией.</w:t>
      </w:r>
    </w:p>
    <w:p w:rsidR="006350C1"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6350C1" w:rsidRPr="00EC6BEB" w:rsidRDefault="006350C1" w:rsidP="006350C1">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6350C1" w:rsidRDefault="006350C1" w:rsidP="006350C1">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6350C1" w:rsidRPr="00EA5127" w:rsidRDefault="006350C1" w:rsidP="006350C1">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6350C1" w:rsidRPr="00EC6BEB" w:rsidRDefault="006350C1" w:rsidP="006350C1">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6350C1" w:rsidRDefault="006350C1" w:rsidP="006350C1">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6350C1" w:rsidRPr="00EC6BEB" w:rsidRDefault="006350C1" w:rsidP="006350C1">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6350C1" w:rsidRPr="00EC6BEB" w:rsidRDefault="006350C1" w:rsidP="006350C1">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6350C1" w:rsidRPr="00EC6BEB" w:rsidRDefault="006350C1" w:rsidP="006350C1">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6350C1" w:rsidRPr="00EC6BEB" w:rsidRDefault="006350C1" w:rsidP="006350C1">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6350C1" w:rsidRDefault="006350C1" w:rsidP="00F11832">
      <w:pPr>
        <w:pStyle w:val="ConsPlusTitle"/>
        <w:jc w:val="center"/>
        <w:outlineLvl w:val="3"/>
        <w:rPr>
          <w:rFonts w:ascii="Times New Roman" w:hAnsi="Times New Roman" w:cs="Times New Roman"/>
          <w:highlight w:val="cyan"/>
        </w:rPr>
      </w:pPr>
    </w:p>
    <w:p w:rsidR="00F11832" w:rsidRPr="0010421B" w:rsidRDefault="00F11832" w:rsidP="00F11832">
      <w:pPr>
        <w:pStyle w:val="ConsPlusTitle"/>
        <w:jc w:val="center"/>
        <w:outlineLvl w:val="3"/>
        <w:rPr>
          <w:rFonts w:ascii="Times New Roman" w:hAnsi="Times New Roman" w:cs="Times New Roman"/>
        </w:rPr>
      </w:pPr>
      <w:r w:rsidRPr="0010421B">
        <w:rPr>
          <w:rFonts w:ascii="Times New Roman" w:hAnsi="Times New Roman" w:cs="Times New Roman"/>
        </w:rPr>
        <w:t xml:space="preserve">Статья </w:t>
      </w:r>
      <w:r w:rsidR="00614363" w:rsidRPr="0010421B">
        <w:rPr>
          <w:rFonts w:ascii="Times New Roman" w:hAnsi="Times New Roman" w:cs="Times New Roman"/>
        </w:rPr>
        <w:t>2</w:t>
      </w:r>
      <w:r w:rsidR="00E13E09">
        <w:rPr>
          <w:rFonts w:ascii="Times New Roman" w:hAnsi="Times New Roman" w:cs="Times New Roman"/>
        </w:rPr>
        <w:t>7</w:t>
      </w:r>
      <w:r w:rsidRPr="0010421B">
        <w:rPr>
          <w:rFonts w:ascii="Times New Roman" w:hAnsi="Times New Roman" w:cs="Times New Roman"/>
        </w:rPr>
        <w:t>. Градостроительный регламент</w:t>
      </w:r>
    </w:p>
    <w:p w:rsidR="00F11832" w:rsidRPr="0010421B" w:rsidRDefault="00F11832" w:rsidP="00F11832">
      <w:pPr>
        <w:pStyle w:val="ConsPlusTitle"/>
        <w:jc w:val="center"/>
        <w:rPr>
          <w:rFonts w:ascii="Times New Roman" w:hAnsi="Times New Roman" w:cs="Times New Roman"/>
        </w:rPr>
      </w:pPr>
      <w:r w:rsidRPr="0010421B">
        <w:rPr>
          <w:rFonts w:ascii="Times New Roman" w:hAnsi="Times New Roman" w:cs="Times New Roman"/>
        </w:rPr>
        <w:t>зоны естественного природного ландшафта</w:t>
      </w:r>
    </w:p>
    <w:p w:rsidR="00F11832" w:rsidRPr="0010421B" w:rsidRDefault="00F11832" w:rsidP="00F11832">
      <w:pPr>
        <w:pStyle w:val="ConsPlusNormal"/>
        <w:jc w:val="both"/>
        <w:rPr>
          <w:rFonts w:ascii="Times New Roman" w:hAnsi="Times New Roman" w:cs="Times New Roman"/>
        </w:rPr>
      </w:pPr>
    </w:p>
    <w:p w:rsidR="00F11832" w:rsidRPr="0010421B" w:rsidRDefault="00F11832" w:rsidP="00F11832">
      <w:pPr>
        <w:pStyle w:val="ConsPlusNormal"/>
        <w:ind w:firstLine="540"/>
        <w:jc w:val="both"/>
        <w:rPr>
          <w:rFonts w:ascii="Times New Roman" w:hAnsi="Times New Roman" w:cs="Times New Roman"/>
        </w:rPr>
      </w:pPr>
      <w:r w:rsidRPr="0010421B">
        <w:rPr>
          <w:rFonts w:ascii="Times New Roman" w:hAnsi="Times New Roman" w:cs="Times New Roman"/>
        </w:rPr>
        <w:t>1. Кодовое обозначение зоны - Р-</w:t>
      </w:r>
      <w:r w:rsidR="0010421B">
        <w:rPr>
          <w:rFonts w:ascii="Times New Roman" w:hAnsi="Times New Roman" w:cs="Times New Roman"/>
        </w:rPr>
        <w:t>с</w:t>
      </w:r>
      <w:r w:rsidRPr="0010421B">
        <w:rPr>
          <w:rFonts w:ascii="Times New Roman" w:hAnsi="Times New Roman" w:cs="Times New Roman"/>
        </w:rPr>
        <w:t>.</w:t>
      </w:r>
    </w:p>
    <w:p w:rsidR="00F11832" w:rsidRPr="0010421B" w:rsidRDefault="00F11832" w:rsidP="00F11832">
      <w:pPr>
        <w:pStyle w:val="ConsPlusNormal"/>
        <w:ind w:firstLine="540"/>
        <w:jc w:val="both"/>
        <w:rPr>
          <w:rFonts w:ascii="Times New Roman" w:hAnsi="Times New Roman" w:cs="Times New Roman"/>
        </w:rPr>
      </w:pPr>
      <w:r w:rsidRPr="0010421B">
        <w:rPr>
          <w:rFonts w:ascii="Times New Roman" w:hAnsi="Times New Roman" w:cs="Times New Roman"/>
        </w:rPr>
        <w:t xml:space="preserve"> Зона естественного природного ландшафта выделена для создания экологически чистой </w:t>
      </w:r>
      <w:r w:rsidRPr="0010421B">
        <w:rPr>
          <w:rFonts w:ascii="Times New Roman" w:hAnsi="Times New Roman" w:cs="Times New Roman"/>
        </w:rPr>
        <w:lastRenderedPageBreak/>
        <w:t>окружающей среды в интересах здоровья и организации мест отдыха населения.</w:t>
      </w:r>
    </w:p>
    <w:p w:rsidR="00F11832" w:rsidRPr="0010421B" w:rsidRDefault="006350C1" w:rsidP="00F11832">
      <w:pPr>
        <w:pStyle w:val="ConsPlusNormal"/>
        <w:spacing w:before="220"/>
        <w:ind w:firstLine="567"/>
        <w:jc w:val="both"/>
        <w:rPr>
          <w:rFonts w:ascii="Times New Roman" w:hAnsi="Times New Roman" w:cs="Times New Roman"/>
        </w:rPr>
      </w:pPr>
      <w:r w:rsidRPr="0010421B">
        <w:rPr>
          <w:rFonts w:ascii="Times New Roman" w:hAnsi="Times New Roman" w:cs="Times New Roman"/>
        </w:rPr>
        <w:t>2</w:t>
      </w:r>
      <w:r w:rsidR="00F11832" w:rsidRPr="0010421B">
        <w:rPr>
          <w:rFonts w:ascii="Times New Roman" w:hAnsi="Times New Roman" w:cs="Times New Roman"/>
        </w:rPr>
        <w:t>. Виды использования земельных участков и объектов капитального строительства:</w:t>
      </w:r>
    </w:p>
    <w:p w:rsidR="00F11832" w:rsidRPr="0010421B" w:rsidRDefault="00F11832" w:rsidP="00F118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46591" w:rsidRPr="0010421B" w:rsidTr="002965A9">
        <w:tc>
          <w:tcPr>
            <w:tcW w:w="567" w:type="dxa"/>
            <w:vAlign w:val="center"/>
          </w:tcPr>
          <w:p w:rsidR="00546591" w:rsidRPr="0010421B" w:rsidRDefault="00546591" w:rsidP="002965A9">
            <w:pPr>
              <w:pStyle w:val="ConsPlusNormal"/>
              <w:jc w:val="center"/>
              <w:rPr>
                <w:rFonts w:ascii="Times New Roman" w:hAnsi="Times New Roman" w:cs="Times New Roman"/>
              </w:rPr>
            </w:pPr>
            <w:r w:rsidRPr="0010421B">
              <w:rPr>
                <w:rFonts w:ascii="Times New Roman" w:hAnsi="Times New Roman" w:cs="Times New Roman"/>
              </w:rPr>
              <w:t>N п/п</w:t>
            </w:r>
          </w:p>
        </w:tc>
        <w:tc>
          <w:tcPr>
            <w:tcW w:w="8504" w:type="dxa"/>
            <w:vAlign w:val="center"/>
          </w:tcPr>
          <w:p w:rsidR="00546591" w:rsidRPr="0010421B" w:rsidRDefault="00546591" w:rsidP="002965A9">
            <w:pPr>
              <w:pStyle w:val="ConsPlusNormal"/>
              <w:jc w:val="center"/>
              <w:rPr>
                <w:rFonts w:ascii="Times New Roman" w:hAnsi="Times New Roman" w:cs="Times New Roman"/>
              </w:rPr>
            </w:pPr>
            <w:r w:rsidRPr="0010421B">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546591" w:rsidRPr="0010421B" w:rsidTr="002965A9">
        <w:tc>
          <w:tcPr>
            <w:tcW w:w="567" w:type="dxa"/>
          </w:tcPr>
          <w:p w:rsidR="00546591" w:rsidRPr="0010421B" w:rsidRDefault="00546591" w:rsidP="002965A9">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546591" w:rsidRPr="0010421B" w:rsidRDefault="00546591" w:rsidP="002965A9">
            <w:pPr>
              <w:pStyle w:val="ConsPlusNormal"/>
              <w:jc w:val="center"/>
              <w:rPr>
                <w:rFonts w:ascii="Times New Roman" w:hAnsi="Times New Roman" w:cs="Times New Roman"/>
              </w:rPr>
            </w:pPr>
            <w:r w:rsidRPr="0010421B">
              <w:rPr>
                <w:rFonts w:ascii="Times New Roman" w:hAnsi="Times New Roman" w:cs="Times New Roman"/>
              </w:rPr>
              <w:t>2</w:t>
            </w:r>
          </w:p>
        </w:tc>
      </w:tr>
      <w:tr w:rsidR="00546591" w:rsidRPr="0010421B" w:rsidTr="002965A9">
        <w:tc>
          <w:tcPr>
            <w:tcW w:w="9071" w:type="dxa"/>
            <w:gridSpan w:val="2"/>
          </w:tcPr>
          <w:p w:rsidR="00546591" w:rsidRPr="0010421B" w:rsidRDefault="00546591" w:rsidP="002965A9">
            <w:pPr>
              <w:pStyle w:val="ConsPlusNormal"/>
              <w:jc w:val="center"/>
              <w:rPr>
                <w:rFonts w:ascii="Times New Roman" w:hAnsi="Times New Roman" w:cs="Times New Roman"/>
                <w:b/>
              </w:rPr>
            </w:pPr>
            <w:r w:rsidRPr="0010421B">
              <w:rPr>
                <w:rFonts w:ascii="Times New Roman" w:hAnsi="Times New Roman" w:cs="Times New Roman"/>
                <w:b/>
              </w:rPr>
              <w:t>Основные виды разрешенного использования</w:t>
            </w:r>
          </w:p>
        </w:tc>
      </w:tr>
      <w:tr w:rsidR="00546591" w:rsidRPr="0010421B" w:rsidTr="002965A9">
        <w:tc>
          <w:tcPr>
            <w:tcW w:w="567" w:type="dxa"/>
          </w:tcPr>
          <w:p w:rsidR="00546591" w:rsidRPr="0010421B" w:rsidRDefault="00546591" w:rsidP="002965A9">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546591" w:rsidRPr="0010421B" w:rsidRDefault="00546591" w:rsidP="002965A9">
            <w:pPr>
              <w:pStyle w:val="ConsPlusNormal"/>
              <w:jc w:val="both"/>
              <w:rPr>
                <w:rFonts w:ascii="Times New Roman" w:hAnsi="Times New Roman" w:cs="Times New Roman"/>
              </w:rPr>
            </w:pPr>
            <w:r w:rsidRPr="0010421B">
              <w:rPr>
                <w:rFonts w:ascii="Times New Roman" w:hAnsi="Times New Roman" w:cs="Times New Roman"/>
              </w:rPr>
              <w:t>Коммунальное обслуживание (3.1);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2.</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Культурное развитие (3.6);</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3.</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Развлекательные мероприятия (4.8.1)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4.</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Отдых (рекреация) (5.0);</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5.</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Спорт (5.1);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6.</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Площадки для занятий спортом (5.1.3);</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7.</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Оборудованные площадки для занятий спортом (5.1.4);</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8.</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Природно-познавательный туризм (5.2);</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9.</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Причалы для маломерных судов (5.4);</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10.</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Связь (6.8);</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11.</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Стоянки транспорта общего пользования (7.2.3);</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12.</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Охрана природных территорий (9.1);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13.</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Санаторная деятельность (9.2.1);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14.</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Историко-культурная деятельность (9.3);</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15.</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Гидротехнические сооружения (11.3);</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16.</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Земельные участки (территории) общего пользования (12.0);</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17.</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Улично-дорожная сеть (12.0.1);</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18.</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Благоустройство территории (12.0.2);</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19.</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Запас (12.3).</w:t>
            </w:r>
          </w:p>
        </w:tc>
      </w:tr>
      <w:tr w:rsidR="00546591" w:rsidRPr="0010421B" w:rsidTr="002965A9">
        <w:tc>
          <w:tcPr>
            <w:tcW w:w="9071" w:type="dxa"/>
            <w:gridSpan w:val="2"/>
          </w:tcPr>
          <w:p w:rsidR="00546591" w:rsidRPr="0010421B" w:rsidRDefault="00546591" w:rsidP="0010421B">
            <w:pPr>
              <w:pStyle w:val="ConsPlusNormal"/>
              <w:jc w:val="center"/>
              <w:rPr>
                <w:rFonts w:ascii="Times New Roman" w:hAnsi="Times New Roman" w:cs="Times New Roman"/>
                <w:b/>
              </w:rPr>
            </w:pPr>
            <w:r w:rsidRPr="0010421B">
              <w:rPr>
                <w:rFonts w:ascii="Times New Roman" w:hAnsi="Times New Roman" w:cs="Times New Roman"/>
                <w:b/>
              </w:rPr>
              <w:t>Условно разрешенные виды использования</w:t>
            </w:r>
          </w:p>
        </w:tc>
      </w:tr>
      <w:tr w:rsidR="00546591" w:rsidRPr="0010421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546591" w:rsidRPr="0010421B" w:rsidRDefault="00546591" w:rsidP="00546591">
            <w:pPr>
              <w:pStyle w:val="ConsPlusNormal"/>
              <w:jc w:val="both"/>
              <w:rPr>
                <w:rFonts w:ascii="Times New Roman" w:hAnsi="Times New Roman" w:cs="Times New Roman"/>
              </w:rPr>
            </w:pPr>
            <w:r w:rsidRPr="0010421B">
              <w:rPr>
                <w:rFonts w:ascii="Times New Roman" w:hAnsi="Times New Roman" w:cs="Times New Roman"/>
              </w:rPr>
              <w:t>Предпринимательство (4.0);</w:t>
            </w:r>
          </w:p>
        </w:tc>
      </w:tr>
      <w:tr w:rsidR="00546591" w:rsidRPr="0010421B" w:rsidTr="002965A9">
        <w:tc>
          <w:tcPr>
            <w:tcW w:w="9071" w:type="dxa"/>
            <w:gridSpan w:val="2"/>
          </w:tcPr>
          <w:p w:rsidR="00546591" w:rsidRPr="0010421B" w:rsidRDefault="00546591" w:rsidP="0010421B">
            <w:pPr>
              <w:pStyle w:val="ConsPlusNormal"/>
              <w:jc w:val="center"/>
              <w:rPr>
                <w:rFonts w:ascii="Times New Roman" w:hAnsi="Times New Roman" w:cs="Times New Roman"/>
                <w:b/>
              </w:rPr>
            </w:pPr>
            <w:r w:rsidRPr="0010421B">
              <w:rPr>
                <w:rFonts w:ascii="Times New Roman" w:hAnsi="Times New Roman" w:cs="Times New Roman"/>
                <w:b/>
              </w:rPr>
              <w:t>Вспомогательные виды разрешенного использования</w:t>
            </w:r>
          </w:p>
        </w:tc>
      </w:tr>
      <w:tr w:rsidR="00546591" w:rsidRPr="00EC6BEB" w:rsidTr="002965A9">
        <w:tc>
          <w:tcPr>
            <w:tcW w:w="567" w:type="dxa"/>
          </w:tcPr>
          <w:p w:rsidR="00546591" w:rsidRPr="0010421B" w:rsidRDefault="00546591" w:rsidP="00546591">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546591" w:rsidRPr="00EC6BEB" w:rsidRDefault="00546591" w:rsidP="00546591">
            <w:pPr>
              <w:pStyle w:val="ConsPlusNormal"/>
              <w:jc w:val="both"/>
              <w:rPr>
                <w:rFonts w:ascii="Times New Roman" w:hAnsi="Times New Roman" w:cs="Times New Roman"/>
              </w:rPr>
            </w:pPr>
            <w:r w:rsidRPr="0010421B">
              <w:rPr>
                <w:rFonts w:ascii="Times New Roman" w:hAnsi="Times New Roman" w:cs="Times New Roman"/>
              </w:rPr>
              <w:t>Не устанавливаются</w:t>
            </w:r>
          </w:p>
        </w:tc>
      </w:tr>
    </w:tbl>
    <w:p w:rsidR="00242AF3" w:rsidRPr="00EC6BEB" w:rsidRDefault="00242AF3" w:rsidP="00242AF3">
      <w:pPr>
        <w:pStyle w:val="ConsPlusNormal"/>
        <w:jc w:val="both"/>
        <w:rPr>
          <w:rFonts w:ascii="Times New Roman" w:hAnsi="Times New Roman" w:cs="Times New Roman"/>
        </w:rPr>
      </w:pPr>
    </w:p>
    <w:p w:rsidR="00242AF3" w:rsidRPr="00EC6BEB" w:rsidRDefault="00242AF3" w:rsidP="00242AF3">
      <w:pPr>
        <w:pStyle w:val="ConsPlusNormal"/>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2AF3" w:rsidRPr="00EC6BEB" w:rsidRDefault="00242AF3" w:rsidP="00242AF3">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минимальная площадь земельного участка для нежилых зданий не подлежит установлению;</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242AF3"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242AF3" w:rsidRPr="00EC6BEB" w:rsidRDefault="00242AF3" w:rsidP="00242AF3">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 </w:t>
      </w:r>
      <w:r>
        <w:rPr>
          <w:rFonts w:ascii="Times New Roman" w:hAnsi="Times New Roman" w:cs="Times New Roman"/>
        </w:rPr>
        <w:t>2</w:t>
      </w:r>
      <w:r w:rsidRPr="00EC6BEB">
        <w:rPr>
          <w:rFonts w:ascii="Times New Roman" w:hAnsi="Times New Roman" w:cs="Times New Roman"/>
        </w:rPr>
        <w:t xml:space="preserve"> этаж</w:t>
      </w:r>
      <w:r>
        <w:rPr>
          <w:rFonts w:ascii="Times New Roman" w:hAnsi="Times New Roman" w:cs="Times New Roman"/>
        </w:rPr>
        <w:t>а</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 </w:t>
      </w:r>
      <w:r>
        <w:rPr>
          <w:rFonts w:ascii="Times New Roman" w:hAnsi="Times New Roman" w:cs="Times New Roman"/>
        </w:rPr>
        <w:t>10</w:t>
      </w:r>
      <w:r w:rsidRPr="00EC6BEB">
        <w:rPr>
          <w:rFonts w:ascii="Times New Roman" w:hAnsi="Times New Roman" w:cs="Times New Roman"/>
        </w:rPr>
        <w:t xml:space="preserve"> метр</w:t>
      </w:r>
      <w:r>
        <w:rPr>
          <w:rFonts w:ascii="Times New Roman" w:hAnsi="Times New Roman" w:cs="Times New Roman"/>
        </w:rPr>
        <w:t>ов</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как исключение: шпи</w:t>
      </w:r>
      <w:r>
        <w:rPr>
          <w:rFonts w:ascii="Times New Roman" w:hAnsi="Times New Roman" w:cs="Times New Roman"/>
        </w:rPr>
        <w:t>ли, флагштоки - без ограничения;</w:t>
      </w:r>
    </w:p>
    <w:p w:rsidR="00242AF3"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242AF3" w:rsidRPr="00EC6BEB" w:rsidRDefault="00242AF3" w:rsidP="00242AF3">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242AF3" w:rsidRDefault="00242AF3" w:rsidP="00242AF3">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242AF3" w:rsidRPr="00EA5127" w:rsidRDefault="00242AF3" w:rsidP="00242AF3">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242AF3" w:rsidRPr="00EC6BEB" w:rsidRDefault="00242AF3" w:rsidP="00242AF3">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242AF3" w:rsidRDefault="00242AF3" w:rsidP="00242AF3">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242AF3" w:rsidRPr="00EC6BEB" w:rsidRDefault="00242AF3" w:rsidP="00242AF3">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242AF3" w:rsidRPr="00EC6BEB" w:rsidRDefault="00242AF3" w:rsidP="00242AF3">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w:t>
      </w:r>
      <w:r w:rsidRPr="00EC6BEB">
        <w:rPr>
          <w:rFonts w:ascii="Times New Roman" w:hAnsi="Times New Roman" w:cs="Times New Roman"/>
        </w:rPr>
        <w:lastRenderedPageBreak/>
        <w:t>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242AF3" w:rsidRPr="00EC6BEB" w:rsidRDefault="00242AF3" w:rsidP="00242AF3">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242AF3" w:rsidRPr="00EC6BEB" w:rsidRDefault="00242AF3" w:rsidP="00242AF3">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F11832" w:rsidRPr="00EC6BEB" w:rsidRDefault="00F11832">
      <w:pPr>
        <w:pStyle w:val="ConsPlusNormal"/>
        <w:spacing w:before="220"/>
        <w:ind w:firstLine="540"/>
        <w:jc w:val="both"/>
        <w:rPr>
          <w:rFonts w:ascii="Times New Roman" w:hAnsi="Times New Roman" w:cs="Times New Roman"/>
        </w:rPr>
      </w:pPr>
    </w:p>
    <w:p w:rsidR="001472B0" w:rsidRPr="00EC6BEB" w:rsidRDefault="001472B0">
      <w:pPr>
        <w:pStyle w:val="ConsPlusTitle"/>
        <w:jc w:val="center"/>
        <w:outlineLvl w:val="2"/>
        <w:rPr>
          <w:rFonts w:ascii="Times New Roman" w:hAnsi="Times New Roman" w:cs="Times New Roman"/>
        </w:rPr>
      </w:pPr>
      <w:r w:rsidRPr="00EC6BEB">
        <w:rPr>
          <w:rFonts w:ascii="Times New Roman" w:hAnsi="Times New Roman" w:cs="Times New Roman"/>
        </w:rPr>
        <w:t>Глава 11. ИНЫЕ ЗОНЫ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28</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зоны производственной деятельности</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bookmarkStart w:id="17" w:name="P2732"/>
      <w:bookmarkEnd w:id="17"/>
      <w:r w:rsidRPr="00EC6BEB">
        <w:rPr>
          <w:rFonts w:ascii="Times New Roman" w:hAnsi="Times New Roman" w:cs="Times New Roman"/>
        </w:rPr>
        <w:t>1. Кодовое обозначение зоны - П.</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Зона предназначена для размещения производственных объектов II</w:t>
      </w:r>
      <w:r w:rsidR="00964377" w:rsidRPr="00EC6BEB">
        <w:rPr>
          <w:rFonts w:ascii="Times New Roman" w:hAnsi="Times New Roman" w:cs="Times New Roman"/>
          <w:lang w:val="en-US"/>
        </w:rPr>
        <w:t>I</w:t>
      </w:r>
      <w:r w:rsidRPr="00EC6BEB">
        <w:rPr>
          <w:rFonts w:ascii="Times New Roman" w:hAnsi="Times New Roman" w:cs="Times New Roman"/>
        </w:rPr>
        <w:t xml:space="preserve"> - V класса опасности (по санитарной классификации) с включением объектов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72B0" w:rsidRPr="00EC6BEB" w:rsidRDefault="00614363">
      <w:pPr>
        <w:pStyle w:val="ConsPlusNormal"/>
        <w:spacing w:before="220"/>
        <w:ind w:firstLine="540"/>
        <w:jc w:val="both"/>
        <w:rPr>
          <w:rFonts w:ascii="Times New Roman" w:hAnsi="Times New Roman" w:cs="Times New Roman"/>
        </w:rPr>
      </w:pPr>
      <w:r>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10421B">
        <w:tc>
          <w:tcPr>
            <w:tcW w:w="567" w:type="dxa"/>
            <w:vAlign w:val="center"/>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N п/п</w:t>
            </w:r>
          </w:p>
        </w:tc>
        <w:tc>
          <w:tcPr>
            <w:tcW w:w="8504" w:type="dxa"/>
            <w:vAlign w:val="center"/>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10421B">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2</w:t>
            </w:r>
          </w:p>
        </w:tc>
      </w:tr>
      <w:tr w:rsidR="001472B0" w:rsidRPr="0010421B">
        <w:tc>
          <w:tcPr>
            <w:tcW w:w="9071" w:type="dxa"/>
            <w:gridSpan w:val="2"/>
          </w:tcPr>
          <w:p w:rsidR="001472B0" w:rsidRPr="0010421B" w:rsidRDefault="001472B0">
            <w:pPr>
              <w:pStyle w:val="ConsPlusNormal"/>
              <w:jc w:val="center"/>
              <w:rPr>
                <w:rFonts w:ascii="Times New Roman" w:hAnsi="Times New Roman" w:cs="Times New Roman"/>
                <w:b/>
              </w:rPr>
            </w:pPr>
            <w:r w:rsidRPr="0010421B">
              <w:rPr>
                <w:rFonts w:ascii="Times New Roman" w:hAnsi="Times New Roman" w:cs="Times New Roman"/>
                <w:b/>
              </w:rPr>
              <w:t>Основные виды разрешенного использования</w:t>
            </w:r>
          </w:p>
        </w:tc>
      </w:tr>
      <w:tr w:rsidR="001472B0" w:rsidRPr="0010421B">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1472B0" w:rsidRPr="0010421B" w:rsidRDefault="001472B0" w:rsidP="00805B55">
            <w:pPr>
              <w:pStyle w:val="ConsPlusNormal"/>
              <w:jc w:val="both"/>
              <w:rPr>
                <w:rFonts w:ascii="Times New Roman" w:hAnsi="Times New Roman" w:cs="Times New Roman"/>
              </w:rPr>
            </w:pPr>
            <w:r w:rsidRPr="0010421B">
              <w:rPr>
                <w:rFonts w:ascii="Times New Roman" w:hAnsi="Times New Roman" w:cs="Times New Roman"/>
              </w:rPr>
              <w:t>Производственная деятельность</w:t>
            </w:r>
            <w:r w:rsidR="00805B55" w:rsidRPr="0010421B">
              <w:rPr>
                <w:rFonts w:ascii="Times New Roman" w:hAnsi="Times New Roman" w:cs="Times New Roman"/>
              </w:rPr>
              <w:t xml:space="preserve"> </w:t>
            </w:r>
            <w:r w:rsidR="00E30797" w:rsidRPr="0010421B">
              <w:rPr>
                <w:rFonts w:ascii="Times New Roman" w:hAnsi="Times New Roman" w:cs="Times New Roman"/>
              </w:rPr>
              <w:t>(6.0);</w:t>
            </w:r>
          </w:p>
        </w:tc>
      </w:tr>
      <w:tr w:rsidR="001472B0" w:rsidRPr="0010421B">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2.</w:t>
            </w:r>
          </w:p>
        </w:tc>
        <w:tc>
          <w:tcPr>
            <w:tcW w:w="8504" w:type="dxa"/>
          </w:tcPr>
          <w:p w:rsidR="001472B0" w:rsidRPr="0010421B" w:rsidRDefault="001472B0" w:rsidP="00805B55">
            <w:pPr>
              <w:pStyle w:val="ConsPlusNormal"/>
              <w:jc w:val="both"/>
              <w:rPr>
                <w:rFonts w:ascii="Times New Roman" w:hAnsi="Times New Roman" w:cs="Times New Roman"/>
              </w:rPr>
            </w:pPr>
            <w:r w:rsidRPr="0010421B">
              <w:rPr>
                <w:rFonts w:ascii="Times New Roman" w:hAnsi="Times New Roman" w:cs="Times New Roman"/>
              </w:rPr>
              <w:t>Коммунальное обслуживание</w:t>
            </w:r>
            <w:r w:rsidR="00805B55" w:rsidRPr="0010421B">
              <w:rPr>
                <w:rFonts w:ascii="Times New Roman" w:hAnsi="Times New Roman" w:cs="Times New Roman"/>
              </w:rPr>
              <w:t xml:space="preserve"> (3.1</w:t>
            </w:r>
            <w:r w:rsidRPr="0010421B">
              <w:rPr>
                <w:rFonts w:ascii="Times New Roman" w:hAnsi="Times New Roman" w:cs="Times New Roman"/>
              </w:rPr>
              <w:t>)</w:t>
            </w:r>
            <w:r w:rsidR="00805B55" w:rsidRPr="0010421B">
              <w:rPr>
                <w:rFonts w:ascii="Times New Roman" w:hAnsi="Times New Roman" w:cs="Times New Roman"/>
              </w:rPr>
              <w:t>;</w:t>
            </w:r>
          </w:p>
        </w:tc>
      </w:tr>
      <w:tr w:rsidR="001472B0" w:rsidRPr="0010421B">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3.</w:t>
            </w:r>
          </w:p>
        </w:tc>
        <w:tc>
          <w:tcPr>
            <w:tcW w:w="8504" w:type="dxa"/>
          </w:tcPr>
          <w:p w:rsidR="001472B0"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Здравоохранение</w:t>
            </w:r>
            <w:r w:rsidR="000B2459" w:rsidRPr="0010421B">
              <w:rPr>
                <w:rFonts w:ascii="Times New Roman" w:hAnsi="Times New Roman" w:cs="Times New Roman"/>
              </w:rPr>
              <w:t xml:space="preserve"> (3.4);</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4.</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Деловое управление (4.1);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5.</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Тяжелая промышленность(6.2);</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6.</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Автомобилестроительная промышленность(6.2.1);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7.</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Легкая промышленность (6.3);</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8.</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Фармацевтическая промышленность (6.3.1);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9.</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Пищевая промышленность (6.4);</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10.</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Нефтехимическая промышленность (6.5);</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11.</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Строительная промышленность (6.6);</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12.</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Энергетика (6.7);</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13.</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Атомная энергетика (6.7.1);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14.</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Связь (6.8);</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15.</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Склады (6.9);</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16.</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Складские площадки (6.9.1);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lastRenderedPageBreak/>
              <w:t>17.</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Целлюлозно-бумажная промышленность (6.11);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18.</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Научно-производственная деятельность (6.12);</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19.</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Транспорт (7.0);</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20.</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Трубопроводный транспорт (7.5);</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21.</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Служебные гаражи (4.9);</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22.</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Объекты дорожного сервиса (4.9.1);</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23.</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Обеспечение внутреннего правопорядка (8.3);</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24.</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Гидротехнические сооружения (11.3);</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25.</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Земельные участки (территории) общего пользования (12.0);</w:t>
            </w:r>
          </w:p>
        </w:tc>
      </w:tr>
      <w:tr w:rsidR="00614363" w:rsidRPr="0010421B">
        <w:tc>
          <w:tcPr>
            <w:tcW w:w="567" w:type="dxa"/>
          </w:tcPr>
          <w:p w:rsidR="00614363" w:rsidRPr="0010421B" w:rsidRDefault="002F4A92" w:rsidP="00A07382">
            <w:pPr>
              <w:pStyle w:val="ConsPlusNormal"/>
              <w:jc w:val="center"/>
              <w:rPr>
                <w:rFonts w:ascii="Times New Roman" w:hAnsi="Times New Roman" w:cs="Times New Roman"/>
              </w:rPr>
            </w:pPr>
            <w:r w:rsidRPr="0010421B">
              <w:rPr>
                <w:rFonts w:ascii="Times New Roman" w:hAnsi="Times New Roman" w:cs="Times New Roman"/>
              </w:rPr>
              <w:t>26</w:t>
            </w:r>
          </w:p>
        </w:tc>
        <w:tc>
          <w:tcPr>
            <w:tcW w:w="8504" w:type="dxa"/>
          </w:tcPr>
          <w:p w:rsidR="00614363" w:rsidRPr="0010421B" w:rsidRDefault="00614363" w:rsidP="00A07382">
            <w:pPr>
              <w:pStyle w:val="ConsPlusNormal"/>
              <w:jc w:val="both"/>
              <w:rPr>
                <w:rFonts w:ascii="Times New Roman" w:hAnsi="Times New Roman" w:cs="Times New Roman"/>
              </w:rPr>
            </w:pPr>
            <w:r w:rsidRPr="0010421B">
              <w:rPr>
                <w:rFonts w:ascii="Times New Roman" w:hAnsi="Times New Roman" w:cs="Times New Roman"/>
              </w:rPr>
              <w:t>Стоянки транспорта общего пользования (7.2.3);</w:t>
            </w:r>
          </w:p>
        </w:tc>
      </w:tr>
      <w:tr w:rsidR="002F4A92" w:rsidRPr="0010421B">
        <w:tc>
          <w:tcPr>
            <w:tcW w:w="567" w:type="dxa"/>
          </w:tcPr>
          <w:p w:rsidR="002F4A92" w:rsidRPr="0010421B" w:rsidRDefault="002F4A92" w:rsidP="00A07382">
            <w:pPr>
              <w:pStyle w:val="ConsPlusNormal"/>
              <w:jc w:val="center"/>
              <w:rPr>
                <w:rFonts w:ascii="Times New Roman" w:hAnsi="Times New Roman" w:cs="Times New Roman"/>
              </w:rPr>
            </w:pPr>
            <w:r w:rsidRPr="0010421B">
              <w:rPr>
                <w:rFonts w:ascii="Times New Roman" w:hAnsi="Times New Roman" w:cs="Times New Roman"/>
              </w:rPr>
              <w:t>27</w:t>
            </w:r>
          </w:p>
        </w:tc>
        <w:tc>
          <w:tcPr>
            <w:tcW w:w="8504" w:type="dxa"/>
          </w:tcPr>
          <w:p w:rsidR="002F4A92" w:rsidRPr="0010421B" w:rsidRDefault="002F4A92" w:rsidP="00A07382">
            <w:pPr>
              <w:pStyle w:val="ConsPlusNormal"/>
              <w:jc w:val="both"/>
              <w:rPr>
                <w:rFonts w:ascii="Times New Roman" w:hAnsi="Times New Roman" w:cs="Times New Roman"/>
              </w:rPr>
            </w:pPr>
            <w:r w:rsidRPr="0010421B">
              <w:rPr>
                <w:rFonts w:ascii="Times New Roman" w:hAnsi="Times New Roman" w:cs="Times New Roman"/>
              </w:rPr>
              <w:t>Хранение автотранспорта (2.7.1);</w:t>
            </w:r>
          </w:p>
        </w:tc>
      </w:tr>
      <w:tr w:rsidR="00A07382" w:rsidRPr="0010421B">
        <w:tc>
          <w:tcPr>
            <w:tcW w:w="567" w:type="dxa"/>
          </w:tcPr>
          <w:p w:rsidR="00A07382" w:rsidRPr="0010421B" w:rsidRDefault="00A07382" w:rsidP="002F4A92">
            <w:pPr>
              <w:pStyle w:val="ConsPlusNormal"/>
              <w:jc w:val="center"/>
              <w:rPr>
                <w:rFonts w:ascii="Times New Roman" w:hAnsi="Times New Roman" w:cs="Times New Roman"/>
              </w:rPr>
            </w:pPr>
            <w:r w:rsidRPr="0010421B">
              <w:rPr>
                <w:rFonts w:ascii="Times New Roman" w:hAnsi="Times New Roman" w:cs="Times New Roman"/>
              </w:rPr>
              <w:t>2</w:t>
            </w:r>
            <w:r w:rsidR="002F4A92" w:rsidRPr="0010421B">
              <w:rPr>
                <w:rFonts w:ascii="Times New Roman" w:hAnsi="Times New Roman" w:cs="Times New Roman"/>
              </w:rPr>
              <w:t>8</w:t>
            </w:r>
            <w:r w:rsidRPr="0010421B">
              <w:rPr>
                <w:rFonts w:ascii="Times New Roman" w:hAnsi="Times New Roman" w:cs="Times New Roman"/>
              </w:rPr>
              <w:t>.</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Запас (12.3);</w:t>
            </w:r>
          </w:p>
        </w:tc>
      </w:tr>
      <w:tr w:rsidR="00A07382" w:rsidRPr="0010421B">
        <w:tc>
          <w:tcPr>
            <w:tcW w:w="9071" w:type="dxa"/>
            <w:gridSpan w:val="2"/>
          </w:tcPr>
          <w:p w:rsidR="00A07382" w:rsidRPr="0010421B" w:rsidRDefault="00A07382" w:rsidP="00A07382">
            <w:pPr>
              <w:pStyle w:val="ConsPlusNormal"/>
              <w:jc w:val="center"/>
              <w:rPr>
                <w:rFonts w:ascii="Times New Roman" w:hAnsi="Times New Roman" w:cs="Times New Roman"/>
                <w:b/>
              </w:rPr>
            </w:pPr>
            <w:r w:rsidRPr="0010421B">
              <w:rPr>
                <w:rFonts w:ascii="Times New Roman" w:hAnsi="Times New Roman" w:cs="Times New Roman"/>
                <w:b/>
              </w:rPr>
              <w:t>Условно разрешенные виды использования</w:t>
            </w:r>
          </w:p>
        </w:tc>
      </w:tr>
      <w:tr w:rsidR="00A07382" w:rsidRPr="0010421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A07382" w:rsidRPr="0010421B" w:rsidRDefault="00A07382" w:rsidP="00A07382">
            <w:pPr>
              <w:pStyle w:val="ConsPlusNormal"/>
              <w:jc w:val="both"/>
              <w:rPr>
                <w:rFonts w:ascii="Times New Roman" w:hAnsi="Times New Roman" w:cs="Times New Roman"/>
              </w:rPr>
            </w:pPr>
            <w:r w:rsidRPr="0010421B">
              <w:rPr>
                <w:rFonts w:ascii="Times New Roman" w:hAnsi="Times New Roman" w:cs="Times New Roman"/>
              </w:rPr>
              <w:t>Предпринимательство (4.0)</w:t>
            </w:r>
          </w:p>
        </w:tc>
      </w:tr>
      <w:tr w:rsidR="00A07382" w:rsidRPr="0010421B">
        <w:tc>
          <w:tcPr>
            <w:tcW w:w="9071" w:type="dxa"/>
            <w:gridSpan w:val="2"/>
          </w:tcPr>
          <w:p w:rsidR="00A07382" w:rsidRPr="0010421B" w:rsidRDefault="00A07382" w:rsidP="00A07382">
            <w:pPr>
              <w:pStyle w:val="ConsPlusNormal"/>
              <w:jc w:val="center"/>
              <w:rPr>
                <w:rFonts w:ascii="Times New Roman" w:hAnsi="Times New Roman" w:cs="Times New Roman"/>
                <w:b/>
              </w:rPr>
            </w:pPr>
            <w:r w:rsidRPr="0010421B">
              <w:rPr>
                <w:rFonts w:ascii="Times New Roman" w:hAnsi="Times New Roman" w:cs="Times New Roman"/>
                <w:b/>
              </w:rPr>
              <w:t>Вспомогательные виды разрешенного использования</w:t>
            </w:r>
          </w:p>
        </w:tc>
      </w:tr>
      <w:tr w:rsidR="00A07382" w:rsidRPr="00EC6BEB">
        <w:tc>
          <w:tcPr>
            <w:tcW w:w="567" w:type="dxa"/>
          </w:tcPr>
          <w:p w:rsidR="00A07382" w:rsidRPr="0010421B" w:rsidRDefault="00A07382" w:rsidP="00A07382">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A07382" w:rsidRPr="0062484B" w:rsidRDefault="00A07382" w:rsidP="00A07382">
            <w:pPr>
              <w:pStyle w:val="ConsPlusNormal"/>
              <w:jc w:val="center"/>
              <w:rPr>
                <w:rFonts w:ascii="Times New Roman" w:hAnsi="Times New Roman" w:cs="Times New Roman"/>
                <w:lang w:val="en-US"/>
              </w:rPr>
            </w:pPr>
            <w:r w:rsidRPr="0010421B">
              <w:rPr>
                <w:rFonts w:ascii="Times New Roman" w:hAnsi="Times New Roman" w:cs="Times New Roman"/>
              </w:rPr>
              <w:t>Не устанавливаются</w:t>
            </w:r>
          </w:p>
        </w:tc>
      </w:tr>
    </w:tbl>
    <w:p w:rsidR="001472B0" w:rsidRPr="00EC6BEB" w:rsidRDefault="001472B0">
      <w:pPr>
        <w:pStyle w:val="ConsPlusNormal"/>
        <w:jc w:val="both"/>
        <w:rPr>
          <w:rFonts w:ascii="Times New Roman" w:hAnsi="Times New Roman" w:cs="Times New Roman"/>
        </w:rPr>
      </w:pPr>
    </w:p>
    <w:p w:rsidR="00614363" w:rsidRPr="00EC6BEB" w:rsidRDefault="00614363" w:rsidP="00614363">
      <w:pPr>
        <w:pStyle w:val="ConsPlusNormal"/>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4363" w:rsidRPr="00EC6BEB" w:rsidRDefault="00614363" w:rsidP="00614363">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614363"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2F4A92" w:rsidRPr="00D77115" w:rsidRDefault="002F4A92" w:rsidP="002F4A92">
      <w:pPr>
        <w:pStyle w:val="ConsPlusNormal"/>
        <w:spacing w:before="220"/>
        <w:ind w:firstLine="540"/>
        <w:jc w:val="both"/>
        <w:rPr>
          <w:rFonts w:ascii="Times New Roman" w:hAnsi="Times New Roman" w:cs="Times New Roman"/>
        </w:rPr>
      </w:pPr>
      <w:r w:rsidRPr="00D77115">
        <w:rPr>
          <w:rFonts w:ascii="Times New Roman" w:hAnsi="Times New Roman" w:cs="Times New Roman"/>
        </w:rPr>
        <w:t xml:space="preserve">- максимальная площадь земельного участка для размещения отдельно стоящих гаражей для хранения автотранспорта (код вида разрешенного использования  2.7.1) </w:t>
      </w:r>
      <w:r>
        <w:rPr>
          <w:rFonts w:ascii="Times New Roman" w:hAnsi="Times New Roman" w:cs="Times New Roman"/>
        </w:rPr>
        <w:t xml:space="preserve">из расчета на один гараж </w:t>
      </w:r>
      <w:r w:rsidRPr="00D77115">
        <w:rPr>
          <w:rFonts w:ascii="Times New Roman" w:hAnsi="Times New Roman" w:cs="Times New Roman"/>
        </w:rPr>
        <w:t>- 50 кв. м;</w:t>
      </w:r>
    </w:p>
    <w:p w:rsidR="002F4A92" w:rsidRDefault="002F4A92" w:rsidP="002F4A92">
      <w:pPr>
        <w:pStyle w:val="ConsPlusNormal"/>
        <w:spacing w:before="220"/>
        <w:ind w:firstLine="540"/>
        <w:jc w:val="both"/>
        <w:rPr>
          <w:rFonts w:ascii="Times New Roman" w:hAnsi="Times New Roman" w:cs="Times New Roman"/>
        </w:rPr>
      </w:pPr>
      <w:r w:rsidRPr="00D77115">
        <w:rPr>
          <w:rFonts w:ascii="Times New Roman" w:hAnsi="Times New Roman" w:cs="Times New Roman"/>
        </w:rPr>
        <w:t>- минимальная площадь земельных участков для размещения отдельно стоящих гаражей для хранения автотранспорта (код вида разрешенного использования  2.7.1) - 16 кв. м.</w:t>
      </w:r>
    </w:p>
    <w:p w:rsidR="00614363" w:rsidRPr="00EC6BEB" w:rsidRDefault="00614363" w:rsidP="00614363">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xml:space="preserve">- максимальная этажность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w:t>
      </w:r>
      <w:r w:rsidRPr="00B82FE1">
        <w:rPr>
          <w:rFonts w:ascii="Times New Roman" w:hAnsi="Times New Roman" w:cs="Times New Roman"/>
        </w:rPr>
        <w:t>озеленение - не менее 15% от площади земельного участка</w:t>
      </w:r>
      <w:r>
        <w:rPr>
          <w:rFonts w:ascii="Times New Roman" w:hAnsi="Times New Roman" w:cs="Times New Roman"/>
        </w:rPr>
        <w:t>.</w:t>
      </w:r>
    </w:p>
    <w:p w:rsidR="00614363"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614363" w:rsidRPr="00EC6BEB" w:rsidRDefault="00614363" w:rsidP="00614363">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614363" w:rsidRDefault="00614363" w:rsidP="00614363">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614363" w:rsidRPr="00EA5127" w:rsidRDefault="00614363" w:rsidP="00614363">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614363" w:rsidRPr="00EC6BEB" w:rsidRDefault="00614363" w:rsidP="00614363">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614363" w:rsidRDefault="00614363" w:rsidP="00614363">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614363" w:rsidRPr="00EC6BEB" w:rsidRDefault="00614363" w:rsidP="00614363">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614363" w:rsidRPr="00EC6BEB" w:rsidRDefault="00614363" w:rsidP="00614363">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614363" w:rsidRPr="00EC6BEB" w:rsidRDefault="00614363" w:rsidP="00614363">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614363" w:rsidRPr="00EC6BEB" w:rsidRDefault="00614363" w:rsidP="00614363">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614363" w:rsidRDefault="00614363">
      <w:pPr>
        <w:pStyle w:val="ConsPlusNormal"/>
        <w:ind w:firstLine="540"/>
        <w:jc w:val="both"/>
        <w:rPr>
          <w:rFonts w:ascii="Times New Roman" w:hAnsi="Times New Roman" w:cs="Times New Roman"/>
        </w:rPr>
      </w:pPr>
    </w:p>
    <w:p w:rsidR="00614363" w:rsidRDefault="00F0123C">
      <w:pPr>
        <w:pStyle w:val="ConsPlusNormal"/>
        <w:ind w:firstLine="540"/>
        <w:jc w:val="both"/>
        <w:rPr>
          <w:rFonts w:ascii="Times New Roman" w:hAnsi="Times New Roman" w:cs="Times New Roman"/>
        </w:rPr>
      </w:pPr>
      <w:r>
        <w:rPr>
          <w:rFonts w:ascii="Times New Roman" w:hAnsi="Times New Roman" w:cs="Times New Roman"/>
        </w:rPr>
        <w:t>6</w:t>
      </w:r>
      <w:r w:rsidRPr="00F0123C">
        <w:rPr>
          <w:rFonts w:ascii="Times New Roman" w:hAnsi="Times New Roman" w:cs="Times New Roman"/>
        </w:rPr>
        <w:t>. Максимальный класс опасности (по санитарной классификации) объектов капитального строительства, размещаемых на территории земельных участков, - III.</w:t>
      </w:r>
    </w:p>
    <w:p w:rsidR="00614363" w:rsidRDefault="00614363">
      <w:pPr>
        <w:pStyle w:val="ConsPlusNormal"/>
        <w:ind w:firstLine="540"/>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 xml:space="preserve">Статья </w:t>
      </w:r>
      <w:r w:rsidR="00E13E09">
        <w:rPr>
          <w:rFonts w:ascii="Times New Roman" w:hAnsi="Times New Roman" w:cs="Times New Roman"/>
        </w:rPr>
        <w:t>29</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коммунально-складской зоны</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bookmarkStart w:id="18" w:name="P2841"/>
      <w:bookmarkEnd w:id="18"/>
      <w:r w:rsidRPr="00EC6BEB">
        <w:rPr>
          <w:rFonts w:ascii="Times New Roman" w:hAnsi="Times New Roman" w:cs="Times New Roman"/>
        </w:rPr>
        <w:t>1. Кодовое обозначение зоны - К.</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Зона предназначена для размещения коммунальных и складских объектов, объектов жилищно-коммунального хозяйства, инженерной инфраструктуры, транспорта, а также объектов оптовой торговли.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72B0" w:rsidRPr="00EC6BEB" w:rsidRDefault="00F0123C">
      <w:pPr>
        <w:pStyle w:val="ConsPlusNormal"/>
        <w:spacing w:before="220"/>
        <w:ind w:firstLine="540"/>
        <w:jc w:val="both"/>
        <w:rPr>
          <w:rFonts w:ascii="Times New Roman" w:hAnsi="Times New Roman" w:cs="Times New Roman"/>
        </w:rPr>
      </w:pPr>
      <w:r>
        <w:rPr>
          <w:rFonts w:ascii="Times New Roman" w:hAnsi="Times New Roman" w:cs="Times New Roman"/>
        </w:rPr>
        <w:t>2</w:t>
      </w:r>
      <w:r w:rsidR="001472B0" w:rsidRPr="00EC6BE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805B55">
        <w:tc>
          <w:tcPr>
            <w:tcW w:w="567" w:type="dxa"/>
            <w:vAlign w:val="center"/>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N п/п</w:t>
            </w:r>
          </w:p>
        </w:tc>
        <w:tc>
          <w:tcPr>
            <w:tcW w:w="8504" w:type="dxa"/>
            <w:vAlign w:val="center"/>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805B55">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2</w:t>
            </w:r>
          </w:p>
        </w:tc>
      </w:tr>
      <w:tr w:rsidR="001472B0" w:rsidRPr="00805B55">
        <w:tc>
          <w:tcPr>
            <w:tcW w:w="567" w:type="dxa"/>
          </w:tcPr>
          <w:p w:rsidR="001472B0" w:rsidRPr="0010421B" w:rsidRDefault="001472B0">
            <w:pPr>
              <w:pStyle w:val="ConsPlusNormal"/>
              <w:rPr>
                <w:rFonts w:ascii="Times New Roman" w:hAnsi="Times New Roman" w:cs="Times New Roman"/>
              </w:rPr>
            </w:pPr>
          </w:p>
        </w:tc>
        <w:tc>
          <w:tcPr>
            <w:tcW w:w="8504" w:type="dxa"/>
          </w:tcPr>
          <w:p w:rsidR="001472B0" w:rsidRPr="0010421B" w:rsidRDefault="001472B0">
            <w:pPr>
              <w:pStyle w:val="ConsPlusNormal"/>
              <w:jc w:val="center"/>
              <w:rPr>
                <w:rFonts w:ascii="Times New Roman" w:hAnsi="Times New Roman" w:cs="Times New Roman"/>
                <w:b/>
              </w:rPr>
            </w:pPr>
            <w:r w:rsidRPr="0010421B">
              <w:rPr>
                <w:rFonts w:ascii="Times New Roman" w:hAnsi="Times New Roman" w:cs="Times New Roman"/>
                <w:b/>
              </w:rPr>
              <w:t>Основные виды разрешенного использования</w:t>
            </w:r>
          </w:p>
        </w:tc>
      </w:tr>
      <w:tr w:rsidR="001472B0" w:rsidRPr="00805B55">
        <w:tc>
          <w:tcPr>
            <w:tcW w:w="567" w:type="dxa"/>
          </w:tcPr>
          <w:p w:rsidR="001472B0" w:rsidRPr="0010421B" w:rsidRDefault="001472B0">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1472B0" w:rsidRPr="0010421B" w:rsidRDefault="001472B0" w:rsidP="006D5C47">
            <w:pPr>
              <w:pStyle w:val="ConsPlusNormal"/>
              <w:jc w:val="both"/>
              <w:rPr>
                <w:rFonts w:ascii="Times New Roman" w:hAnsi="Times New Roman" w:cs="Times New Roman"/>
              </w:rPr>
            </w:pPr>
            <w:r w:rsidRPr="0010421B">
              <w:rPr>
                <w:rFonts w:ascii="Times New Roman" w:hAnsi="Times New Roman" w:cs="Times New Roman"/>
              </w:rPr>
              <w:t>Комму</w:t>
            </w:r>
            <w:r w:rsidR="006D5C47" w:rsidRPr="0010421B">
              <w:rPr>
                <w:rFonts w:ascii="Times New Roman" w:hAnsi="Times New Roman" w:cs="Times New Roman"/>
              </w:rPr>
              <w:t>нальное обслуживание (3.1);</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2.</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Предоставление коммунальных услуг (3.1.1);</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3.</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Административные здания организаций, обеспечивающих предоставление коммунальных услуг (3.1.2);</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4.</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Бытовое обслуживание (3.3);</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5.</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Амбулаторное ветеринарное обслуживание (3.10.1);</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6.</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Приюты для животных (3.10.2);</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7.</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Служебные гаражи (4.9);</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8.</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Объекты дорожного сервиса (4.9.1);</w:t>
            </w:r>
          </w:p>
        </w:tc>
      </w:tr>
      <w:tr w:rsidR="00E74232" w:rsidRPr="00805B55">
        <w:tc>
          <w:tcPr>
            <w:tcW w:w="567" w:type="dxa"/>
          </w:tcPr>
          <w:p w:rsidR="00E74232" w:rsidRPr="0010421B" w:rsidRDefault="00E74232" w:rsidP="00E74232">
            <w:pPr>
              <w:pStyle w:val="ConsPlusNormal"/>
              <w:jc w:val="center"/>
              <w:rPr>
                <w:rFonts w:ascii="Times New Roman" w:hAnsi="Times New Roman" w:cs="Times New Roman"/>
              </w:rPr>
            </w:pPr>
            <w:r w:rsidRPr="0010421B">
              <w:rPr>
                <w:rFonts w:ascii="Times New Roman" w:hAnsi="Times New Roman" w:cs="Times New Roman"/>
              </w:rPr>
              <w:t>9.</w:t>
            </w:r>
          </w:p>
        </w:tc>
        <w:tc>
          <w:tcPr>
            <w:tcW w:w="8504" w:type="dxa"/>
          </w:tcPr>
          <w:p w:rsidR="00E74232" w:rsidRPr="0010421B" w:rsidRDefault="00E74232" w:rsidP="00E74232">
            <w:pPr>
              <w:pStyle w:val="ConsPlusNormal"/>
              <w:jc w:val="both"/>
              <w:rPr>
                <w:rFonts w:ascii="Times New Roman" w:hAnsi="Times New Roman" w:cs="Times New Roman"/>
              </w:rPr>
            </w:pPr>
            <w:r w:rsidRPr="0010421B">
              <w:rPr>
                <w:rFonts w:ascii="Times New Roman" w:hAnsi="Times New Roman" w:cs="Times New Roman"/>
              </w:rPr>
              <w:t>Магазины (4.4);</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10.</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Производственная деятельность (6.0);</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11.</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Энергетика (6.7);</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12.</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Атомная энергетика (6.7.1);</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13.</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Связь (6.8);</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14.</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 xml:space="preserve">Склады </w:t>
            </w:r>
            <w:r w:rsidRPr="0010421B">
              <w:rPr>
                <w:rFonts w:ascii="Times New Roman" w:hAnsi="Times New Roman" w:cs="Times New Roman"/>
                <w:sz w:val="26"/>
                <w:szCs w:val="26"/>
              </w:rPr>
              <w:t>(6.9);</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15.</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Складские площадки (6.9.1);</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16.</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Железнодорожный транспорт (7.1);</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17.</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Автомобильный транспорт (7.2);</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18.</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Водный транспорт (7.3);</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19.</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Трубопроводный транспорт (7.5);</w:t>
            </w:r>
          </w:p>
        </w:tc>
      </w:tr>
      <w:tr w:rsidR="00F0123C" w:rsidRPr="00F0123C">
        <w:tc>
          <w:tcPr>
            <w:tcW w:w="567" w:type="dxa"/>
          </w:tcPr>
          <w:p w:rsidR="00F0123C" w:rsidRPr="0010421B" w:rsidRDefault="00F0123C" w:rsidP="00805B55">
            <w:pPr>
              <w:pStyle w:val="ConsPlusNormal"/>
              <w:jc w:val="center"/>
              <w:rPr>
                <w:rFonts w:ascii="Times New Roman" w:hAnsi="Times New Roman" w:cs="Times New Roman"/>
              </w:rPr>
            </w:pPr>
            <w:r w:rsidRPr="0010421B">
              <w:rPr>
                <w:rFonts w:ascii="Times New Roman" w:hAnsi="Times New Roman" w:cs="Times New Roman"/>
              </w:rPr>
              <w:t>20</w:t>
            </w:r>
          </w:p>
        </w:tc>
        <w:tc>
          <w:tcPr>
            <w:tcW w:w="8504" w:type="dxa"/>
          </w:tcPr>
          <w:p w:rsidR="00F0123C" w:rsidRPr="0010421B" w:rsidRDefault="00F0123C" w:rsidP="00A164D7">
            <w:pPr>
              <w:pStyle w:val="ConsPlusNormal"/>
              <w:jc w:val="both"/>
              <w:rPr>
                <w:rFonts w:ascii="Times New Roman" w:hAnsi="Times New Roman" w:cs="Times New Roman"/>
              </w:rPr>
            </w:pPr>
            <w:r w:rsidRPr="0010421B">
              <w:rPr>
                <w:rFonts w:ascii="Times New Roman" w:hAnsi="Times New Roman" w:cs="Times New Roman"/>
              </w:rPr>
              <w:t>Стоянки транспорта общего пользования (7.2.3);</w:t>
            </w:r>
          </w:p>
        </w:tc>
      </w:tr>
      <w:tr w:rsidR="00F0123C" w:rsidRPr="00805B55">
        <w:tc>
          <w:tcPr>
            <w:tcW w:w="567" w:type="dxa"/>
          </w:tcPr>
          <w:p w:rsidR="00F0123C" w:rsidRPr="0010421B" w:rsidRDefault="00F0123C" w:rsidP="00805B55">
            <w:pPr>
              <w:pStyle w:val="ConsPlusNormal"/>
              <w:jc w:val="center"/>
              <w:rPr>
                <w:rFonts w:ascii="Times New Roman" w:hAnsi="Times New Roman" w:cs="Times New Roman"/>
              </w:rPr>
            </w:pPr>
            <w:r w:rsidRPr="0010421B">
              <w:rPr>
                <w:rFonts w:ascii="Times New Roman" w:hAnsi="Times New Roman" w:cs="Times New Roman"/>
              </w:rPr>
              <w:t>21</w:t>
            </w:r>
          </w:p>
        </w:tc>
        <w:tc>
          <w:tcPr>
            <w:tcW w:w="8504" w:type="dxa"/>
          </w:tcPr>
          <w:p w:rsidR="00F0123C" w:rsidRPr="0010421B" w:rsidRDefault="00F0123C" w:rsidP="00A164D7">
            <w:pPr>
              <w:pStyle w:val="ConsPlusNormal"/>
              <w:jc w:val="both"/>
              <w:rPr>
                <w:rFonts w:ascii="Times New Roman" w:hAnsi="Times New Roman" w:cs="Times New Roman"/>
              </w:rPr>
            </w:pPr>
            <w:r w:rsidRPr="0010421B">
              <w:rPr>
                <w:rFonts w:ascii="Times New Roman" w:hAnsi="Times New Roman" w:cs="Times New Roman"/>
              </w:rPr>
              <w:t>Хранение автотранспорта (2.7.1);</w:t>
            </w:r>
          </w:p>
        </w:tc>
      </w:tr>
      <w:tr w:rsidR="00805B55" w:rsidRPr="00805B55">
        <w:tc>
          <w:tcPr>
            <w:tcW w:w="567" w:type="dxa"/>
          </w:tcPr>
          <w:p w:rsidR="00805B55" w:rsidRPr="0010421B" w:rsidRDefault="00F0123C" w:rsidP="00805B55">
            <w:pPr>
              <w:pStyle w:val="ConsPlusNormal"/>
              <w:jc w:val="center"/>
              <w:rPr>
                <w:rFonts w:ascii="Times New Roman" w:hAnsi="Times New Roman" w:cs="Times New Roman"/>
              </w:rPr>
            </w:pPr>
            <w:r w:rsidRPr="0010421B">
              <w:rPr>
                <w:rFonts w:ascii="Times New Roman" w:hAnsi="Times New Roman" w:cs="Times New Roman"/>
              </w:rPr>
              <w:t>22</w:t>
            </w:r>
            <w:r w:rsidR="00805B55" w:rsidRPr="0010421B">
              <w:rPr>
                <w:rFonts w:ascii="Times New Roman" w:hAnsi="Times New Roman" w:cs="Times New Roman"/>
              </w:rPr>
              <w:t>.</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Обеспечение внутреннего правопорядка (8.3);</w:t>
            </w:r>
          </w:p>
        </w:tc>
      </w:tr>
      <w:tr w:rsidR="00805B55" w:rsidRPr="00805B55">
        <w:tc>
          <w:tcPr>
            <w:tcW w:w="567" w:type="dxa"/>
          </w:tcPr>
          <w:p w:rsidR="00805B55" w:rsidRPr="0010421B" w:rsidRDefault="00F0123C" w:rsidP="00805B55">
            <w:pPr>
              <w:pStyle w:val="ConsPlusNormal"/>
              <w:jc w:val="center"/>
              <w:rPr>
                <w:rFonts w:ascii="Times New Roman" w:hAnsi="Times New Roman" w:cs="Times New Roman"/>
              </w:rPr>
            </w:pPr>
            <w:r w:rsidRPr="0010421B">
              <w:rPr>
                <w:rFonts w:ascii="Times New Roman" w:hAnsi="Times New Roman" w:cs="Times New Roman"/>
              </w:rPr>
              <w:t>23</w:t>
            </w:r>
            <w:r w:rsidR="00805B55" w:rsidRPr="0010421B">
              <w:rPr>
                <w:rFonts w:ascii="Times New Roman" w:hAnsi="Times New Roman" w:cs="Times New Roman"/>
              </w:rPr>
              <w:t>.</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Гидротехнические сооружения (11.3);</w:t>
            </w:r>
          </w:p>
        </w:tc>
      </w:tr>
      <w:tr w:rsidR="00805B55" w:rsidRPr="00805B55">
        <w:tc>
          <w:tcPr>
            <w:tcW w:w="567" w:type="dxa"/>
          </w:tcPr>
          <w:p w:rsidR="00805B55" w:rsidRPr="0010421B" w:rsidRDefault="00F0123C" w:rsidP="00805B55">
            <w:pPr>
              <w:pStyle w:val="ConsPlusNormal"/>
              <w:jc w:val="center"/>
              <w:rPr>
                <w:rFonts w:ascii="Times New Roman" w:hAnsi="Times New Roman" w:cs="Times New Roman"/>
              </w:rPr>
            </w:pPr>
            <w:r w:rsidRPr="0010421B">
              <w:rPr>
                <w:rFonts w:ascii="Times New Roman" w:hAnsi="Times New Roman" w:cs="Times New Roman"/>
              </w:rPr>
              <w:t>24</w:t>
            </w:r>
            <w:r w:rsidR="00805B55" w:rsidRPr="0010421B">
              <w:rPr>
                <w:rFonts w:ascii="Times New Roman" w:hAnsi="Times New Roman" w:cs="Times New Roman"/>
              </w:rPr>
              <w:t>.</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Земельные участки (территории) общего пользования (12.0);</w:t>
            </w:r>
          </w:p>
        </w:tc>
      </w:tr>
      <w:tr w:rsidR="00805B55" w:rsidRPr="00805B55">
        <w:tc>
          <w:tcPr>
            <w:tcW w:w="567" w:type="dxa"/>
          </w:tcPr>
          <w:p w:rsidR="00805B55" w:rsidRPr="0010421B" w:rsidRDefault="00805B55" w:rsidP="00F0123C">
            <w:pPr>
              <w:pStyle w:val="ConsPlusNormal"/>
              <w:jc w:val="center"/>
              <w:rPr>
                <w:rFonts w:ascii="Times New Roman" w:hAnsi="Times New Roman" w:cs="Times New Roman"/>
              </w:rPr>
            </w:pPr>
            <w:r w:rsidRPr="0010421B">
              <w:rPr>
                <w:rFonts w:ascii="Times New Roman" w:hAnsi="Times New Roman" w:cs="Times New Roman"/>
              </w:rPr>
              <w:lastRenderedPageBreak/>
              <w:t>2</w:t>
            </w:r>
            <w:r w:rsidR="00F0123C" w:rsidRPr="0010421B">
              <w:rPr>
                <w:rFonts w:ascii="Times New Roman" w:hAnsi="Times New Roman" w:cs="Times New Roman"/>
              </w:rPr>
              <w:t>5</w:t>
            </w:r>
            <w:r w:rsidRPr="0010421B">
              <w:rPr>
                <w:rFonts w:ascii="Times New Roman" w:hAnsi="Times New Roman" w:cs="Times New Roman"/>
              </w:rPr>
              <w:t>.</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Запас (12.3).</w:t>
            </w:r>
          </w:p>
        </w:tc>
      </w:tr>
      <w:tr w:rsidR="00805B55" w:rsidRPr="00805B55">
        <w:tc>
          <w:tcPr>
            <w:tcW w:w="9071" w:type="dxa"/>
            <w:gridSpan w:val="2"/>
          </w:tcPr>
          <w:p w:rsidR="00805B55" w:rsidRPr="0010421B" w:rsidRDefault="00805B55" w:rsidP="00805B55">
            <w:pPr>
              <w:pStyle w:val="ConsPlusNormal"/>
              <w:jc w:val="center"/>
              <w:rPr>
                <w:rFonts w:ascii="Times New Roman" w:hAnsi="Times New Roman" w:cs="Times New Roman"/>
                <w:b/>
              </w:rPr>
            </w:pPr>
            <w:r w:rsidRPr="0010421B">
              <w:rPr>
                <w:rFonts w:ascii="Times New Roman" w:hAnsi="Times New Roman" w:cs="Times New Roman"/>
                <w:b/>
              </w:rPr>
              <w:t>Условно разрешенные виды использования</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Предпринимательство (4.0);</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2.</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Деловое управление (4.1);</w:t>
            </w:r>
          </w:p>
        </w:tc>
      </w:tr>
      <w:tr w:rsidR="00805B55" w:rsidRPr="00805B55">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3.</w:t>
            </w:r>
          </w:p>
        </w:tc>
        <w:tc>
          <w:tcPr>
            <w:tcW w:w="8504" w:type="dxa"/>
          </w:tcPr>
          <w:p w:rsidR="00805B55" w:rsidRPr="0010421B" w:rsidRDefault="00805B55" w:rsidP="00805B55">
            <w:pPr>
              <w:pStyle w:val="ConsPlusNormal"/>
              <w:jc w:val="both"/>
              <w:rPr>
                <w:rFonts w:ascii="Times New Roman" w:hAnsi="Times New Roman" w:cs="Times New Roman"/>
              </w:rPr>
            </w:pPr>
            <w:r w:rsidRPr="0010421B">
              <w:rPr>
                <w:rFonts w:ascii="Times New Roman" w:hAnsi="Times New Roman" w:cs="Times New Roman"/>
              </w:rPr>
              <w:t>Общественное питание (4.6).</w:t>
            </w:r>
          </w:p>
        </w:tc>
      </w:tr>
      <w:tr w:rsidR="00805B55" w:rsidRPr="00805B55">
        <w:tc>
          <w:tcPr>
            <w:tcW w:w="9071" w:type="dxa"/>
            <w:gridSpan w:val="2"/>
          </w:tcPr>
          <w:p w:rsidR="00805B55" w:rsidRPr="0010421B" w:rsidRDefault="00805B55" w:rsidP="00805B55">
            <w:pPr>
              <w:pStyle w:val="ConsPlusNormal"/>
              <w:jc w:val="center"/>
              <w:rPr>
                <w:rFonts w:ascii="Times New Roman" w:hAnsi="Times New Roman" w:cs="Times New Roman"/>
                <w:b/>
              </w:rPr>
            </w:pPr>
            <w:r w:rsidRPr="0010421B">
              <w:rPr>
                <w:rFonts w:ascii="Times New Roman" w:hAnsi="Times New Roman" w:cs="Times New Roman"/>
                <w:b/>
              </w:rPr>
              <w:t>Вспомогательные виды разрешенного использования</w:t>
            </w:r>
          </w:p>
        </w:tc>
      </w:tr>
      <w:tr w:rsidR="00805B55" w:rsidRPr="00EC6BEB">
        <w:tc>
          <w:tcPr>
            <w:tcW w:w="567"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1.</w:t>
            </w:r>
          </w:p>
        </w:tc>
        <w:tc>
          <w:tcPr>
            <w:tcW w:w="8504" w:type="dxa"/>
          </w:tcPr>
          <w:p w:rsidR="00805B55" w:rsidRPr="0010421B" w:rsidRDefault="00805B55" w:rsidP="00805B55">
            <w:pPr>
              <w:pStyle w:val="ConsPlusNormal"/>
              <w:jc w:val="center"/>
              <w:rPr>
                <w:rFonts w:ascii="Times New Roman" w:hAnsi="Times New Roman" w:cs="Times New Roman"/>
              </w:rPr>
            </w:pPr>
            <w:r w:rsidRPr="0010421B">
              <w:rPr>
                <w:rFonts w:ascii="Times New Roman" w:hAnsi="Times New Roman" w:cs="Times New Roman"/>
              </w:rPr>
              <w:t>Не устанавливаются</w:t>
            </w:r>
          </w:p>
        </w:tc>
      </w:tr>
    </w:tbl>
    <w:p w:rsidR="001472B0" w:rsidRPr="00EC6BEB" w:rsidRDefault="001472B0">
      <w:pPr>
        <w:pStyle w:val="ConsPlusNormal"/>
        <w:jc w:val="both"/>
        <w:rPr>
          <w:rFonts w:ascii="Times New Roman" w:hAnsi="Times New Roman" w:cs="Times New Roman"/>
        </w:rPr>
      </w:pPr>
    </w:p>
    <w:p w:rsidR="001472B0" w:rsidRPr="00EC6BEB" w:rsidRDefault="00F0123C">
      <w:pPr>
        <w:pStyle w:val="ConsPlusNormal"/>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123C" w:rsidRPr="00EC6BEB" w:rsidRDefault="00F0123C" w:rsidP="00F0123C">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F0123C"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F0123C" w:rsidRPr="00D77115" w:rsidRDefault="00F0123C" w:rsidP="00F0123C">
      <w:pPr>
        <w:pStyle w:val="ConsPlusNormal"/>
        <w:spacing w:before="220"/>
        <w:ind w:firstLine="540"/>
        <w:jc w:val="both"/>
        <w:rPr>
          <w:rFonts w:ascii="Times New Roman" w:hAnsi="Times New Roman" w:cs="Times New Roman"/>
        </w:rPr>
      </w:pPr>
      <w:r w:rsidRPr="00D77115">
        <w:rPr>
          <w:rFonts w:ascii="Times New Roman" w:hAnsi="Times New Roman" w:cs="Times New Roman"/>
        </w:rPr>
        <w:t xml:space="preserve">- максимальная площадь земельного участка для размещения отдельно стоящих гаражей для хранения автотранспорта (код вида разрешенного использования  2.7.1) </w:t>
      </w:r>
      <w:r>
        <w:rPr>
          <w:rFonts w:ascii="Times New Roman" w:hAnsi="Times New Roman" w:cs="Times New Roman"/>
        </w:rPr>
        <w:t xml:space="preserve">из расчета на один гараж </w:t>
      </w:r>
      <w:r w:rsidRPr="00D77115">
        <w:rPr>
          <w:rFonts w:ascii="Times New Roman" w:hAnsi="Times New Roman" w:cs="Times New Roman"/>
        </w:rPr>
        <w:t>- 50 кв. м;</w:t>
      </w:r>
    </w:p>
    <w:p w:rsidR="00F0123C" w:rsidRDefault="00F0123C" w:rsidP="00F0123C">
      <w:pPr>
        <w:pStyle w:val="ConsPlusNormal"/>
        <w:spacing w:before="220"/>
        <w:ind w:firstLine="540"/>
        <w:jc w:val="both"/>
        <w:rPr>
          <w:rFonts w:ascii="Times New Roman" w:hAnsi="Times New Roman" w:cs="Times New Roman"/>
        </w:rPr>
      </w:pPr>
      <w:r w:rsidRPr="00D77115">
        <w:rPr>
          <w:rFonts w:ascii="Times New Roman" w:hAnsi="Times New Roman" w:cs="Times New Roman"/>
        </w:rPr>
        <w:t>- минимальная площадь земельных участков для размещения отдельно стоящих гаражей для хранения автотранспорта (код вида разрешенного использования  2.7.1) - 16 кв. м.</w:t>
      </w:r>
    </w:p>
    <w:p w:rsidR="00F0123C" w:rsidRPr="00EC6BEB" w:rsidRDefault="00F0123C" w:rsidP="00F0123C">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w:t>
      </w:r>
      <w:r w:rsidR="00B82FE1">
        <w:rPr>
          <w:rFonts w:ascii="Times New Roman" w:hAnsi="Times New Roman" w:cs="Times New Roman"/>
        </w:rPr>
        <w:t>–</w:t>
      </w:r>
      <w:r w:rsidRPr="00EC6BEB">
        <w:rPr>
          <w:rFonts w:ascii="Times New Roman" w:hAnsi="Times New Roman" w:cs="Times New Roman"/>
        </w:rPr>
        <w:t xml:space="preserve"> </w:t>
      </w:r>
      <w:r w:rsidR="00B82FE1">
        <w:rPr>
          <w:rFonts w:ascii="Times New Roman" w:hAnsi="Times New Roman" w:cs="Times New Roman"/>
        </w:rPr>
        <w:t>не подлежит установлению</w:t>
      </w:r>
      <w:r w:rsidRPr="00EC6BEB">
        <w:rPr>
          <w:rFonts w:ascii="Times New Roman" w:hAnsi="Times New Roman" w:cs="Times New Roman"/>
        </w:rPr>
        <w:t>;</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w:t>
      </w:r>
      <w:r w:rsidR="00B82FE1">
        <w:rPr>
          <w:rFonts w:ascii="Times New Roman" w:hAnsi="Times New Roman" w:cs="Times New Roman"/>
        </w:rPr>
        <w:t>–</w:t>
      </w:r>
      <w:r w:rsidRPr="00EC6BEB">
        <w:rPr>
          <w:rFonts w:ascii="Times New Roman" w:hAnsi="Times New Roman" w:cs="Times New Roman"/>
        </w:rPr>
        <w:t xml:space="preserve"> </w:t>
      </w:r>
      <w:r w:rsidR="00B82FE1">
        <w:rPr>
          <w:rFonts w:ascii="Times New Roman" w:hAnsi="Times New Roman" w:cs="Times New Roman"/>
        </w:rPr>
        <w:t>не подлежит установлению</w:t>
      </w:r>
      <w:r w:rsidRPr="00EC6BEB">
        <w:rPr>
          <w:rFonts w:ascii="Times New Roman" w:hAnsi="Times New Roman" w:cs="Times New Roman"/>
        </w:rPr>
        <w:t>;</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w:t>
      </w:r>
      <w:r w:rsidR="00B82FE1" w:rsidRPr="00B82FE1">
        <w:rPr>
          <w:rFonts w:ascii="Times New Roman" w:hAnsi="Times New Roman" w:cs="Times New Roman"/>
        </w:rPr>
        <w:t>озеленение - не менее 15% от площади земельного участка</w:t>
      </w:r>
      <w:r w:rsidR="00B82FE1">
        <w:rPr>
          <w:rFonts w:ascii="Times New Roman" w:hAnsi="Times New Roman" w:cs="Times New Roman"/>
        </w:rPr>
        <w:t>.</w:t>
      </w:r>
    </w:p>
    <w:p w:rsidR="00F0123C"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F0123C" w:rsidRPr="00EC6BEB" w:rsidRDefault="00F0123C" w:rsidP="00F0123C">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F0123C" w:rsidRDefault="00F0123C" w:rsidP="00F0123C">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F0123C" w:rsidRPr="00EA5127" w:rsidRDefault="00F0123C" w:rsidP="00F0123C">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F0123C" w:rsidRPr="00EC6BEB" w:rsidRDefault="00F0123C" w:rsidP="00F0123C">
      <w:pPr>
        <w:pStyle w:val="ConsPlusNormal"/>
        <w:spacing w:before="220"/>
        <w:ind w:firstLine="540"/>
        <w:jc w:val="both"/>
        <w:rPr>
          <w:rFonts w:ascii="Times New Roman" w:hAnsi="Times New Roman" w:cs="Times New Roman"/>
        </w:rPr>
      </w:pPr>
      <w:r w:rsidRPr="00EA5127">
        <w:rPr>
          <w:rFonts w:ascii="Times New Roman" w:hAnsi="Times New Roman" w:cs="Times New Roman"/>
        </w:rPr>
        <w:lastRenderedPageBreak/>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F0123C" w:rsidRDefault="00F0123C" w:rsidP="00F0123C">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F0123C" w:rsidRPr="00EC6BEB" w:rsidRDefault="00F0123C" w:rsidP="00F0123C">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F0123C"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Pr>
          <w:rFonts w:ascii="Times New Roman" w:hAnsi="Times New Roman" w:cs="Times New Roman"/>
        </w:rPr>
        <w:t>;</w:t>
      </w:r>
    </w:p>
    <w:p w:rsidR="00F0123C" w:rsidRPr="00EC6BEB" w:rsidRDefault="00F0123C" w:rsidP="00F0123C">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F0123C" w:rsidRPr="00EC6BEB" w:rsidRDefault="00F0123C" w:rsidP="00F0123C">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F0123C" w:rsidRPr="00EC6BEB" w:rsidRDefault="00F0123C" w:rsidP="00F0123C">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F0123C" w:rsidRDefault="00F0123C" w:rsidP="00F0123C">
      <w:pPr>
        <w:pStyle w:val="ConsPlusNormal"/>
        <w:ind w:firstLine="540"/>
        <w:jc w:val="both"/>
        <w:rPr>
          <w:rFonts w:ascii="Times New Roman" w:hAnsi="Times New Roman" w:cs="Times New Roman"/>
        </w:rPr>
      </w:pPr>
    </w:p>
    <w:p w:rsidR="00F0123C" w:rsidRDefault="00F0123C" w:rsidP="00F0123C">
      <w:pPr>
        <w:pStyle w:val="ConsPlusNormal"/>
        <w:ind w:firstLine="540"/>
        <w:jc w:val="both"/>
        <w:rPr>
          <w:rFonts w:ascii="Times New Roman" w:hAnsi="Times New Roman" w:cs="Times New Roman"/>
        </w:rPr>
      </w:pPr>
      <w:r>
        <w:rPr>
          <w:rFonts w:ascii="Times New Roman" w:hAnsi="Times New Roman" w:cs="Times New Roman"/>
        </w:rPr>
        <w:t>6</w:t>
      </w:r>
      <w:r w:rsidRPr="00F0123C">
        <w:rPr>
          <w:rFonts w:ascii="Times New Roman" w:hAnsi="Times New Roman" w:cs="Times New Roman"/>
        </w:rPr>
        <w:t>. Максимальный класс опасности (по санитарной классификации) объектов капитального строительства, размещаемых на территории земельных участков, - III.</w:t>
      </w:r>
    </w:p>
    <w:p w:rsidR="00F0123C" w:rsidRDefault="00F0123C" w:rsidP="00F0123C">
      <w:pPr>
        <w:pStyle w:val="ConsPlusNormal"/>
        <w:ind w:firstLine="540"/>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10421B" w:rsidRDefault="001472B0">
      <w:pPr>
        <w:pStyle w:val="ConsPlusTitle"/>
        <w:jc w:val="center"/>
        <w:outlineLvl w:val="3"/>
        <w:rPr>
          <w:rFonts w:ascii="Times New Roman" w:hAnsi="Times New Roman" w:cs="Times New Roman"/>
        </w:rPr>
      </w:pPr>
      <w:r w:rsidRPr="0010421B">
        <w:rPr>
          <w:rFonts w:ascii="Times New Roman" w:hAnsi="Times New Roman" w:cs="Times New Roman"/>
        </w:rPr>
        <w:t>Статья 3</w:t>
      </w:r>
      <w:r w:rsidR="00E13E09">
        <w:rPr>
          <w:rFonts w:ascii="Times New Roman" w:hAnsi="Times New Roman" w:cs="Times New Roman"/>
        </w:rPr>
        <w:t>0</w:t>
      </w:r>
      <w:r w:rsidRPr="0010421B">
        <w:rPr>
          <w:rFonts w:ascii="Times New Roman" w:hAnsi="Times New Roman" w:cs="Times New Roman"/>
        </w:rPr>
        <w:t>. Градостроительный регламент</w:t>
      </w:r>
    </w:p>
    <w:p w:rsidR="001472B0" w:rsidRPr="0010421B" w:rsidRDefault="001472B0">
      <w:pPr>
        <w:pStyle w:val="ConsPlusTitle"/>
        <w:jc w:val="center"/>
        <w:rPr>
          <w:rFonts w:ascii="Times New Roman" w:hAnsi="Times New Roman" w:cs="Times New Roman"/>
        </w:rPr>
      </w:pPr>
      <w:r w:rsidRPr="0010421B">
        <w:rPr>
          <w:rFonts w:ascii="Times New Roman" w:hAnsi="Times New Roman" w:cs="Times New Roman"/>
        </w:rPr>
        <w:t xml:space="preserve">зоны </w:t>
      </w:r>
      <w:r w:rsidR="00DC3ACB" w:rsidRPr="0010421B">
        <w:rPr>
          <w:rFonts w:ascii="Times New Roman" w:hAnsi="Times New Roman" w:cs="Times New Roman"/>
        </w:rPr>
        <w:t xml:space="preserve">железнодорожного </w:t>
      </w:r>
      <w:r w:rsidRPr="0010421B">
        <w:rPr>
          <w:rFonts w:ascii="Times New Roman" w:hAnsi="Times New Roman" w:cs="Times New Roman"/>
        </w:rPr>
        <w:t>транспорт</w:t>
      </w:r>
      <w:r w:rsidR="00DC3ACB" w:rsidRPr="0010421B">
        <w:rPr>
          <w:rFonts w:ascii="Times New Roman" w:hAnsi="Times New Roman" w:cs="Times New Roman"/>
        </w:rPr>
        <w:t>а</w:t>
      </w:r>
    </w:p>
    <w:p w:rsidR="001472B0" w:rsidRPr="0010421B" w:rsidRDefault="001472B0">
      <w:pPr>
        <w:pStyle w:val="ConsPlusNormal"/>
        <w:jc w:val="both"/>
        <w:rPr>
          <w:rFonts w:ascii="Times New Roman" w:hAnsi="Times New Roman" w:cs="Times New Roman"/>
        </w:rPr>
      </w:pPr>
    </w:p>
    <w:p w:rsidR="001472B0" w:rsidRPr="0010421B" w:rsidRDefault="001472B0">
      <w:pPr>
        <w:pStyle w:val="ConsPlusNormal"/>
        <w:ind w:firstLine="540"/>
        <w:jc w:val="both"/>
        <w:rPr>
          <w:rFonts w:ascii="Times New Roman" w:hAnsi="Times New Roman" w:cs="Times New Roman"/>
        </w:rPr>
      </w:pPr>
      <w:bookmarkStart w:id="19" w:name="P2949"/>
      <w:bookmarkEnd w:id="19"/>
      <w:r w:rsidRPr="0010421B">
        <w:rPr>
          <w:rFonts w:ascii="Times New Roman" w:hAnsi="Times New Roman" w:cs="Times New Roman"/>
        </w:rPr>
        <w:t>1. Кодовое обозначение зоны - Т.</w:t>
      </w:r>
    </w:p>
    <w:p w:rsidR="001472B0" w:rsidRPr="0010421B" w:rsidRDefault="001472B0">
      <w:pPr>
        <w:pStyle w:val="ConsPlusNormal"/>
        <w:spacing w:before="220"/>
        <w:ind w:firstLine="540"/>
        <w:jc w:val="both"/>
        <w:rPr>
          <w:rFonts w:ascii="Times New Roman" w:hAnsi="Times New Roman" w:cs="Times New Roman"/>
        </w:rPr>
      </w:pPr>
      <w:r w:rsidRPr="0010421B">
        <w:rPr>
          <w:rFonts w:ascii="Times New Roman" w:hAnsi="Times New Roman" w:cs="Times New Roman"/>
        </w:rPr>
        <w:t>Зона предназначена для размещения объектов и</w:t>
      </w:r>
      <w:r w:rsidR="00DC3ACB" w:rsidRPr="0010421B">
        <w:rPr>
          <w:rFonts w:ascii="Times New Roman" w:hAnsi="Times New Roman" w:cs="Times New Roman"/>
        </w:rPr>
        <w:t xml:space="preserve"> коммуникаций железнодорожного </w:t>
      </w:r>
      <w:r w:rsidRPr="0010421B">
        <w:rPr>
          <w:rFonts w:ascii="Times New Roman" w:hAnsi="Times New Roman" w:cs="Times New Roman"/>
        </w:rPr>
        <w:t xml:space="preserve">транспорта с включением объектов инженерной инфраструктуры. Допускается размещение обслуживающих объектов, обеспечивающих осуществление основной функции зоны. Для предотвращения вредного воздействия объектов </w:t>
      </w:r>
      <w:r w:rsidR="00E13E09">
        <w:rPr>
          <w:rFonts w:ascii="Times New Roman" w:hAnsi="Times New Roman" w:cs="Times New Roman"/>
        </w:rPr>
        <w:t xml:space="preserve">железнодорожного </w:t>
      </w:r>
      <w:r w:rsidRPr="0010421B">
        <w:rPr>
          <w:rFonts w:ascii="Times New Roman" w:hAnsi="Times New Roman" w:cs="Times New Roman"/>
        </w:rPr>
        <w:t>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472B0" w:rsidRPr="00EC6BEB" w:rsidRDefault="00B82FE1">
      <w:pPr>
        <w:pStyle w:val="ConsPlusNormal"/>
        <w:spacing w:before="220"/>
        <w:ind w:firstLine="540"/>
        <w:jc w:val="both"/>
        <w:rPr>
          <w:rFonts w:ascii="Times New Roman" w:hAnsi="Times New Roman" w:cs="Times New Roman"/>
        </w:rPr>
      </w:pPr>
      <w:r w:rsidRPr="0010421B">
        <w:rPr>
          <w:rFonts w:ascii="Times New Roman" w:hAnsi="Times New Roman" w:cs="Times New Roman"/>
        </w:rPr>
        <w:t>2</w:t>
      </w:r>
      <w:r w:rsidR="001472B0" w:rsidRPr="0010421B">
        <w:rPr>
          <w:rFonts w:ascii="Times New Roman" w:hAnsi="Times New Roman" w:cs="Times New Roman"/>
        </w:rPr>
        <w:t>. Виды использования земельных участков и объектов капитального строительства:</w:t>
      </w:r>
    </w:p>
    <w:p w:rsidR="001472B0" w:rsidRPr="00EC6BEB"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13E09">
        <w:tc>
          <w:tcPr>
            <w:tcW w:w="567"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N п/п</w:t>
            </w:r>
          </w:p>
        </w:tc>
        <w:tc>
          <w:tcPr>
            <w:tcW w:w="8504"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lastRenderedPageBreak/>
              <w:t>Основные виды разрешенного использования</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472B0" w:rsidRPr="00E13E09" w:rsidRDefault="00742720" w:rsidP="00DC3ACB">
            <w:pPr>
              <w:pStyle w:val="ConsPlusNormal"/>
              <w:jc w:val="both"/>
              <w:rPr>
                <w:rFonts w:ascii="Times New Roman" w:hAnsi="Times New Roman" w:cs="Times New Roman"/>
              </w:rPr>
            </w:pPr>
            <w:r w:rsidRPr="00E13E09">
              <w:rPr>
                <w:rFonts w:ascii="Times New Roman" w:hAnsi="Times New Roman" w:cs="Times New Roman"/>
              </w:rPr>
              <w:t>Транспорт (7.0);</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c>
          <w:tcPr>
            <w:tcW w:w="8504" w:type="dxa"/>
          </w:tcPr>
          <w:p w:rsidR="001472B0" w:rsidRPr="00E13E09" w:rsidRDefault="00742720" w:rsidP="00DC3ACB">
            <w:pPr>
              <w:pStyle w:val="ConsPlusNormal"/>
              <w:jc w:val="both"/>
              <w:rPr>
                <w:rFonts w:ascii="Times New Roman" w:hAnsi="Times New Roman" w:cs="Times New Roman"/>
              </w:rPr>
            </w:pPr>
            <w:r w:rsidRPr="00E13E09">
              <w:rPr>
                <w:rFonts w:ascii="Times New Roman" w:hAnsi="Times New Roman" w:cs="Times New Roman"/>
              </w:rPr>
              <w:t>Железнодорожный транспорт (7.1);</w:t>
            </w:r>
          </w:p>
        </w:tc>
      </w:tr>
      <w:tr w:rsidR="00742720" w:rsidRPr="00E13E09">
        <w:tc>
          <w:tcPr>
            <w:tcW w:w="567" w:type="dxa"/>
          </w:tcPr>
          <w:p w:rsidR="00742720" w:rsidRPr="00E13E09" w:rsidRDefault="00742720" w:rsidP="00742720">
            <w:pPr>
              <w:pStyle w:val="ConsPlusNormal"/>
              <w:jc w:val="center"/>
              <w:rPr>
                <w:rFonts w:ascii="Times New Roman" w:hAnsi="Times New Roman" w:cs="Times New Roman"/>
              </w:rPr>
            </w:pPr>
            <w:r w:rsidRPr="00E13E09">
              <w:rPr>
                <w:rFonts w:ascii="Times New Roman" w:hAnsi="Times New Roman" w:cs="Times New Roman"/>
              </w:rPr>
              <w:t>3.</w:t>
            </w:r>
          </w:p>
        </w:tc>
        <w:tc>
          <w:tcPr>
            <w:tcW w:w="8504" w:type="dxa"/>
          </w:tcPr>
          <w:p w:rsidR="00742720" w:rsidRPr="00E13E09" w:rsidRDefault="00742720" w:rsidP="00742720">
            <w:pPr>
              <w:pStyle w:val="ConsPlusNormal"/>
              <w:jc w:val="both"/>
              <w:rPr>
                <w:rFonts w:ascii="Times New Roman" w:hAnsi="Times New Roman" w:cs="Times New Roman"/>
              </w:rPr>
            </w:pPr>
            <w:r w:rsidRPr="00E13E09">
              <w:rPr>
                <w:rFonts w:ascii="Times New Roman" w:hAnsi="Times New Roman" w:cs="Times New Roman"/>
              </w:rPr>
              <w:t>Железнодорожные пути (7.1.1);</w:t>
            </w:r>
          </w:p>
        </w:tc>
      </w:tr>
      <w:tr w:rsidR="00742720" w:rsidRPr="00E13E09">
        <w:tc>
          <w:tcPr>
            <w:tcW w:w="567" w:type="dxa"/>
          </w:tcPr>
          <w:p w:rsidR="00742720" w:rsidRPr="00E13E09" w:rsidRDefault="00742720" w:rsidP="00742720">
            <w:pPr>
              <w:pStyle w:val="ConsPlusNormal"/>
              <w:jc w:val="center"/>
              <w:rPr>
                <w:rFonts w:ascii="Times New Roman" w:hAnsi="Times New Roman" w:cs="Times New Roman"/>
              </w:rPr>
            </w:pPr>
            <w:r w:rsidRPr="00E13E09">
              <w:rPr>
                <w:rFonts w:ascii="Times New Roman" w:hAnsi="Times New Roman" w:cs="Times New Roman"/>
              </w:rPr>
              <w:t>4.</w:t>
            </w:r>
          </w:p>
        </w:tc>
        <w:tc>
          <w:tcPr>
            <w:tcW w:w="8504" w:type="dxa"/>
          </w:tcPr>
          <w:p w:rsidR="00742720" w:rsidRPr="00E13E09" w:rsidRDefault="00742720" w:rsidP="00742720">
            <w:pPr>
              <w:pStyle w:val="ConsPlusNormal"/>
              <w:jc w:val="both"/>
              <w:rPr>
                <w:rFonts w:ascii="Times New Roman" w:hAnsi="Times New Roman" w:cs="Times New Roman"/>
              </w:rPr>
            </w:pPr>
            <w:r w:rsidRPr="00E13E09">
              <w:rPr>
                <w:rFonts w:ascii="Times New Roman" w:hAnsi="Times New Roman" w:cs="Times New Roman"/>
              </w:rPr>
              <w:t>Обслуживание железнодорожных перевозок (7.1.2);</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5.</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Коммунальное обслуживание (3.1);</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6.</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Бытовое обслуживание (3.3);</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7.</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Служебные гаражи (4.9);</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8.</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Связь (6.8);</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9.</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Склады (6.9);</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10.</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Обеспечение внутреннего правопорядка (8.3);</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11.</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Земельные участки (территории) общего пользования (12.0);</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12.</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Запас (12.3).</w:t>
            </w:r>
          </w:p>
        </w:tc>
      </w:tr>
      <w:tr w:rsidR="00493F27" w:rsidRPr="00E13E09">
        <w:tc>
          <w:tcPr>
            <w:tcW w:w="9071" w:type="dxa"/>
            <w:gridSpan w:val="2"/>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Условно разрешенные виды использования</w:t>
            </w:r>
          </w:p>
        </w:tc>
      </w:tr>
      <w:tr w:rsidR="00493F27" w:rsidRPr="00E13E09">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493F27" w:rsidRPr="00E13E09" w:rsidRDefault="00493F27" w:rsidP="00493F27">
            <w:pPr>
              <w:pStyle w:val="ConsPlusNormal"/>
              <w:jc w:val="both"/>
              <w:rPr>
                <w:rFonts w:ascii="Times New Roman" w:hAnsi="Times New Roman" w:cs="Times New Roman"/>
              </w:rPr>
            </w:pPr>
            <w:r w:rsidRPr="00E13E09">
              <w:rPr>
                <w:rFonts w:ascii="Times New Roman" w:hAnsi="Times New Roman" w:cs="Times New Roman"/>
              </w:rPr>
              <w:t>Предпринимательство (4.0).</w:t>
            </w:r>
          </w:p>
        </w:tc>
      </w:tr>
      <w:tr w:rsidR="00493F27" w:rsidRPr="00E13E09">
        <w:tc>
          <w:tcPr>
            <w:tcW w:w="9071" w:type="dxa"/>
            <w:gridSpan w:val="2"/>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Вспомогательные виды разрешенного использования</w:t>
            </w:r>
          </w:p>
        </w:tc>
      </w:tr>
      <w:tr w:rsidR="00493F27" w:rsidRPr="00EC6BEB">
        <w:tc>
          <w:tcPr>
            <w:tcW w:w="567" w:type="dxa"/>
          </w:tcPr>
          <w:p w:rsidR="00493F27" w:rsidRPr="00E13E09" w:rsidRDefault="00493F27" w:rsidP="00493F27">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493F27" w:rsidRPr="00EC6BEB" w:rsidRDefault="00493F27" w:rsidP="00493F27">
            <w:pPr>
              <w:pStyle w:val="ConsPlusNormal"/>
              <w:jc w:val="center"/>
              <w:rPr>
                <w:rFonts w:ascii="Times New Roman" w:hAnsi="Times New Roman" w:cs="Times New Roman"/>
              </w:rPr>
            </w:pPr>
            <w:r w:rsidRPr="00E13E09">
              <w:rPr>
                <w:rFonts w:ascii="Times New Roman" w:hAnsi="Times New Roman" w:cs="Times New Roman"/>
              </w:rPr>
              <w:t>Не устанавливаются</w:t>
            </w:r>
          </w:p>
        </w:tc>
      </w:tr>
    </w:tbl>
    <w:p w:rsidR="001472B0" w:rsidRPr="00EC6BEB" w:rsidRDefault="001472B0">
      <w:pPr>
        <w:pStyle w:val="ConsPlusNormal"/>
        <w:jc w:val="both"/>
        <w:rPr>
          <w:rFonts w:ascii="Times New Roman" w:hAnsi="Times New Roman" w:cs="Times New Roman"/>
        </w:rPr>
      </w:pPr>
    </w:p>
    <w:p w:rsidR="001472B0" w:rsidRPr="00EC6BEB" w:rsidRDefault="00B82FE1">
      <w:pPr>
        <w:pStyle w:val="ConsPlusNormal"/>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82FE1" w:rsidRPr="00EC6BEB" w:rsidRDefault="00B82FE1" w:rsidP="00B82FE1">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B82FE1"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B82FE1" w:rsidRPr="00EC6BEB" w:rsidRDefault="00B82FE1" w:rsidP="00B82FE1">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B82FE1"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B82FE1" w:rsidRPr="00EC6BEB" w:rsidRDefault="00B82FE1" w:rsidP="00B82FE1">
      <w:pPr>
        <w:pStyle w:val="ConsPlusNormal"/>
        <w:spacing w:before="220"/>
        <w:ind w:firstLine="540"/>
        <w:jc w:val="both"/>
        <w:rPr>
          <w:rFonts w:ascii="Times New Roman" w:hAnsi="Times New Roman" w:cs="Times New Roman"/>
        </w:rPr>
      </w:pPr>
      <w:r w:rsidRPr="00981ECC">
        <w:rPr>
          <w:rFonts w:ascii="Times New Roman" w:hAnsi="Times New Roman" w:cs="Times New Roman"/>
        </w:rPr>
        <w:lastRenderedPageBreak/>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B82FE1" w:rsidRDefault="00B82FE1" w:rsidP="00B82FE1">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B82FE1" w:rsidRPr="00EA5127" w:rsidRDefault="00B82FE1" w:rsidP="00B82FE1">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B82FE1" w:rsidRPr="00EC6BEB" w:rsidRDefault="00B82FE1" w:rsidP="00B82FE1">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B82FE1" w:rsidRDefault="00B82FE1" w:rsidP="00B82FE1">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B82FE1" w:rsidRPr="00EC6BEB" w:rsidRDefault="00B82FE1" w:rsidP="00B82FE1">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B82FE1"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Pr>
          <w:rFonts w:ascii="Times New Roman" w:hAnsi="Times New Roman" w:cs="Times New Roman"/>
        </w:rPr>
        <w:t>;</w:t>
      </w:r>
    </w:p>
    <w:p w:rsidR="00B82FE1" w:rsidRPr="00EC6BEB" w:rsidRDefault="00B82FE1" w:rsidP="00B82FE1">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B82FE1" w:rsidRPr="00EC6BEB" w:rsidRDefault="00B82FE1" w:rsidP="00B82FE1">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B82FE1" w:rsidRPr="00EC6BEB" w:rsidRDefault="00B82FE1" w:rsidP="00B82FE1">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B82FE1" w:rsidRDefault="00B82FE1" w:rsidP="00B82FE1">
      <w:pPr>
        <w:pStyle w:val="ConsPlusNormal"/>
        <w:ind w:firstLine="540"/>
        <w:jc w:val="both"/>
        <w:rPr>
          <w:rFonts w:ascii="Times New Roman" w:hAnsi="Times New Roman" w:cs="Times New Roman"/>
        </w:rPr>
      </w:pPr>
    </w:p>
    <w:p w:rsidR="00B82FE1" w:rsidRDefault="00B82FE1" w:rsidP="00B82FE1">
      <w:pPr>
        <w:pStyle w:val="ConsPlusNormal"/>
        <w:ind w:firstLine="540"/>
        <w:jc w:val="both"/>
        <w:rPr>
          <w:rFonts w:ascii="Times New Roman" w:hAnsi="Times New Roman" w:cs="Times New Roman"/>
        </w:rPr>
      </w:pPr>
      <w:r>
        <w:rPr>
          <w:rFonts w:ascii="Times New Roman" w:hAnsi="Times New Roman" w:cs="Times New Roman"/>
        </w:rPr>
        <w:t>6</w:t>
      </w:r>
      <w:r w:rsidRPr="00F0123C">
        <w:rPr>
          <w:rFonts w:ascii="Times New Roman" w:hAnsi="Times New Roman" w:cs="Times New Roman"/>
        </w:rPr>
        <w:t>. Максимальный класс опасности (по санитарной классификации) объектов капитального строительства, размещаемых на территории земельных участков, - III.</w:t>
      </w:r>
    </w:p>
    <w:p w:rsidR="001472B0" w:rsidRPr="00EC6BEB" w:rsidRDefault="001472B0">
      <w:pPr>
        <w:pStyle w:val="ConsPlusNormal"/>
        <w:jc w:val="both"/>
        <w:rPr>
          <w:rFonts w:ascii="Times New Roman" w:hAnsi="Times New Roman" w:cs="Times New Roman"/>
        </w:rPr>
      </w:pPr>
    </w:p>
    <w:p w:rsidR="00621BC6" w:rsidRPr="00EC6BEB" w:rsidRDefault="00621BC6" w:rsidP="00621BC6">
      <w:pPr>
        <w:pStyle w:val="ConsPlusTitle"/>
        <w:jc w:val="center"/>
        <w:outlineLvl w:val="3"/>
        <w:rPr>
          <w:rFonts w:ascii="Times New Roman" w:hAnsi="Times New Roman" w:cs="Times New Roman"/>
        </w:rPr>
      </w:pPr>
      <w:r w:rsidRPr="00EC6BEB">
        <w:rPr>
          <w:rFonts w:ascii="Times New Roman" w:hAnsi="Times New Roman" w:cs="Times New Roman"/>
        </w:rPr>
        <w:t>Статья 3</w:t>
      </w:r>
      <w:r w:rsidR="00E13E09">
        <w:rPr>
          <w:rFonts w:ascii="Times New Roman" w:hAnsi="Times New Roman" w:cs="Times New Roman"/>
        </w:rPr>
        <w:t>1</w:t>
      </w:r>
      <w:r w:rsidRPr="00EC6BEB">
        <w:rPr>
          <w:rFonts w:ascii="Times New Roman" w:hAnsi="Times New Roman" w:cs="Times New Roman"/>
        </w:rPr>
        <w:t>. Градостроительный регламент</w:t>
      </w:r>
    </w:p>
    <w:p w:rsidR="00621BC6" w:rsidRPr="00EC6BEB" w:rsidRDefault="00621BC6" w:rsidP="00621BC6">
      <w:pPr>
        <w:pStyle w:val="ConsPlusTitle"/>
        <w:jc w:val="center"/>
        <w:rPr>
          <w:rFonts w:ascii="Times New Roman" w:hAnsi="Times New Roman" w:cs="Times New Roman"/>
        </w:rPr>
      </w:pPr>
      <w:r w:rsidRPr="00EC6BEB">
        <w:rPr>
          <w:rFonts w:ascii="Times New Roman" w:hAnsi="Times New Roman" w:cs="Times New Roman"/>
        </w:rPr>
        <w:t>зоны обслуживания автотранспорта</w:t>
      </w:r>
    </w:p>
    <w:p w:rsidR="00621BC6" w:rsidRPr="00EC6BEB" w:rsidRDefault="00621BC6" w:rsidP="00621BC6">
      <w:pPr>
        <w:pStyle w:val="ConsPlusNormal"/>
        <w:jc w:val="both"/>
        <w:rPr>
          <w:rFonts w:ascii="Times New Roman" w:hAnsi="Times New Roman" w:cs="Times New Roman"/>
        </w:rPr>
      </w:pPr>
    </w:p>
    <w:p w:rsidR="00621BC6" w:rsidRPr="00EC6BEB" w:rsidRDefault="00621BC6" w:rsidP="00621BC6">
      <w:pPr>
        <w:pStyle w:val="ConsPlusNormal"/>
        <w:ind w:firstLine="540"/>
        <w:jc w:val="both"/>
        <w:rPr>
          <w:rFonts w:ascii="Times New Roman" w:hAnsi="Times New Roman" w:cs="Times New Roman"/>
        </w:rPr>
      </w:pPr>
      <w:r w:rsidRPr="00EC6BEB">
        <w:rPr>
          <w:rFonts w:ascii="Times New Roman" w:hAnsi="Times New Roman" w:cs="Times New Roman"/>
        </w:rPr>
        <w:t>1. Кодовое обозначение зоны - АТ.</w:t>
      </w:r>
    </w:p>
    <w:p w:rsidR="00621BC6" w:rsidRPr="00EC6BEB" w:rsidRDefault="00621BC6" w:rsidP="00621BC6">
      <w:pPr>
        <w:pStyle w:val="ConsPlusTitle"/>
        <w:ind w:firstLine="567"/>
        <w:jc w:val="both"/>
        <w:outlineLvl w:val="3"/>
        <w:rPr>
          <w:rFonts w:ascii="Times New Roman" w:hAnsi="Times New Roman" w:cs="Times New Roman"/>
          <w:b w:val="0"/>
        </w:rPr>
      </w:pPr>
      <w:r w:rsidRPr="00EC6BEB">
        <w:rPr>
          <w:rFonts w:ascii="Times New Roman" w:hAnsi="Times New Roman" w:cs="Times New Roman"/>
          <w:b w:val="0"/>
        </w:rPr>
        <w:t xml:space="preserve">Зона предназначена для размещения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Для предотвращения вредного воздействия объектов </w:t>
      </w:r>
      <w:r w:rsidR="00E167A3" w:rsidRPr="00EC6BEB">
        <w:rPr>
          <w:rFonts w:ascii="Times New Roman" w:hAnsi="Times New Roman" w:cs="Times New Roman"/>
          <w:b w:val="0"/>
        </w:rPr>
        <w:t>зоны</w:t>
      </w:r>
      <w:r w:rsidRPr="00EC6BEB">
        <w:rPr>
          <w:rFonts w:ascii="Times New Roman" w:hAnsi="Times New Roman" w:cs="Times New Roman"/>
          <w:b w:val="0"/>
        </w:rPr>
        <w:t xml:space="preserve">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E167A3" w:rsidRPr="00EC6BEB" w:rsidRDefault="009364D6" w:rsidP="00E167A3">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2</w:t>
      </w:r>
      <w:r w:rsidR="00E167A3" w:rsidRPr="00EC6BEB">
        <w:rPr>
          <w:rFonts w:ascii="Times New Roman" w:hAnsi="Times New Roman" w:cs="Times New Roman"/>
        </w:rPr>
        <w:t>. Виды использования земельных участков и объектов капитального строительства:</w:t>
      </w:r>
    </w:p>
    <w:p w:rsidR="00621BC6" w:rsidRPr="00EC6BEB" w:rsidRDefault="00621BC6">
      <w:pPr>
        <w:pStyle w:val="ConsPlusTitle"/>
        <w:jc w:val="center"/>
        <w:outlineLvl w:val="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167A3" w:rsidRPr="00E13E09" w:rsidTr="007B3364">
        <w:tc>
          <w:tcPr>
            <w:tcW w:w="567" w:type="dxa"/>
            <w:vAlign w:val="center"/>
          </w:tcPr>
          <w:p w:rsidR="00E167A3" w:rsidRPr="00E13E09" w:rsidRDefault="00E167A3" w:rsidP="007B3364">
            <w:pPr>
              <w:pStyle w:val="ConsPlusNormal"/>
              <w:jc w:val="center"/>
              <w:rPr>
                <w:rFonts w:ascii="Times New Roman" w:hAnsi="Times New Roman" w:cs="Times New Roman"/>
              </w:rPr>
            </w:pPr>
            <w:r w:rsidRPr="00E13E09">
              <w:rPr>
                <w:rFonts w:ascii="Times New Roman" w:hAnsi="Times New Roman" w:cs="Times New Roman"/>
              </w:rPr>
              <w:t>N п/п</w:t>
            </w:r>
          </w:p>
        </w:tc>
        <w:tc>
          <w:tcPr>
            <w:tcW w:w="8504" w:type="dxa"/>
            <w:vAlign w:val="center"/>
          </w:tcPr>
          <w:p w:rsidR="00E167A3" w:rsidRPr="00E13E09" w:rsidRDefault="00E167A3" w:rsidP="007B3364">
            <w:pPr>
              <w:pStyle w:val="ConsPlusNormal"/>
              <w:jc w:val="center"/>
              <w:rPr>
                <w:rFonts w:ascii="Times New Roman" w:hAnsi="Times New Roman" w:cs="Times New Roman"/>
              </w:rPr>
            </w:pPr>
            <w:r w:rsidRPr="00E13E09">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E167A3" w:rsidRPr="00E13E09" w:rsidTr="007B3364">
        <w:tc>
          <w:tcPr>
            <w:tcW w:w="567" w:type="dxa"/>
          </w:tcPr>
          <w:p w:rsidR="00E167A3" w:rsidRPr="00E13E09" w:rsidRDefault="00E167A3" w:rsidP="007B3364">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E167A3" w:rsidRPr="00E13E09" w:rsidRDefault="00E167A3" w:rsidP="007B3364">
            <w:pPr>
              <w:pStyle w:val="ConsPlusNormal"/>
              <w:jc w:val="center"/>
              <w:rPr>
                <w:rFonts w:ascii="Times New Roman" w:hAnsi="Times New Roman" w:cs="Times New Roman"/>
              </w:rPr>
            </w:pPr>
            <w:r w:rsidRPr="00E13E09">
              <w:rPr>
                <w:rFonts w:ascii="Times New Roman" w:hAnsi="Times New Roman" w:cs="Times New Roman"/>
              </w:rPr>
              <w:t>2</w:t>
            </w:r>
          </w:p>
        </w:tc>
      </w:tr>
      <w:tr w:rsidR="00E167A3" w:rsidRPr="00E13E09" w:rsidTr="007B3364">
        <w:tc>
          <w:tcPr>
            <w:tcW w:w="9071" w:type="dxa"/>
            <w:gridSpan w:val="2"/>
          </w:tcPr>
          <w:p w:rsidR="00E167A3" w:rsidRPr="00E13E09" w:rsidRDefault="00E167A3" w:rsidP="007B3364">
            <w:pPr>
              <w:pStyle w:val="ConsPlusNormal"/>
              <w:jc w:val="center"/>
              <w:rPr>
                <w:rFonts w:ascii="Times New Roman" w:hAnsi="Times New Roman" w:cs="Times New Roman"/>
                <w:b/>
              </w:rPr>
            </w:pPr>
            <w:r w:rsidRPr="00E13E09">
              <w:rPr>
                <w:rFonts w:ascii="Times New Roman" w:hAnsi="Times New Roman" w:cs="Times New Roman"/>
                <w:b/>
              </w:rPr>
              <w:t>Основные виды разрешенного использования</w:t>
            </w:r>
          </w:p>
        </w:tc>
      </w:tr>
      <w:tr w:rsidR="00E167A3" w:rsidRPr="00E13E09" w:rsidTr="007B3364">
        <w:tc>
          <w:tcPr>
            <w:tcW w:w="567" w:type="dxa"/>
          </w:tcPr>
          <w:p w:rsidR="00E167A3" w:rsidRPr="00E13E09" w:rsidRDefault="008275C5" w:rsidP="007B3364">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E167A3" w:rsidRPr="00E13E09" w:rsidRDefault="008275C5" w:rsidP="007B3364">
            <w:pPr>
              <w:pStyle w:val="ConsPlusNormal"/>
              <w:jc w:val="both"/>
              <w:rPr>
                <w:rFonts w:ascii="Times New Roman" w:hAnsi="Times New Roman" w:cs="Times New Roman"/>
              </w:rPr>
            </w:pPr>
            <w:r w:rsidRPr="00E13E09">
              <w:rPr>
                <w:rFonts w:ascii="Times New Roman" w:hAnsi="Times New Roman" w:cs="Times New Roman"/>
              </w:rPr>
              <w:t>Хранение автотранспорта (2.7.1)</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2.</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Объекты дорожного сервиса (4.9.1);</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3.</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Заправка транспортных средств (4.9.1.1);</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4.</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Автомобильные мойки (4.9.1.3);</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5.</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Ремонт автомобилей (4.9.1.4);</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6.</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Коммунальное обслуживание (3.1);</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7.</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Бытовое обслуживание (3.3);</w:t>
            </w:r>
          </w:p>
        </w:tc>
      </w:tr>
      <w:tr w:rsidR="008275C5" w:rsidRPr="00E13E09" w:rsidTr="007B3364">
        <w:tc>
          <w:tcPr>
            <w:tcW w:w="567" w:type="dxa"/>
          </w:tcPr>
          <w:p w:rsidR="008275C5" w:rsidRPr="00E13E09" w:rsidRDefault="008275C5" w:rsidP="008275C5">
            <w:pPr>
              <w:pStyle w:val="ConsPlusNormal"/>
              <w:jc w:val="center"/>
              <w:rPr>
                <w:rFonts w:ascii="Times New Roman" w:hAnsi="Times New Roman" w:cs="Times New Roman"/>
              </w:rPr>
            </w:pPr>
            <w:r w:rsidRPr="00E13E09">
              <w:rPr>
                <w:rFonts w:ascii="Times New Roman" w:hAnsi="Times New Roman" w:cs="Times New Roman"/>
              </w:rPr>
              <w:t>8.</w:t>
            </w:r>
          </w:p>
        </w:tc>
        <w:tc>
          <w:tcPr>
            <w:tcW w:w="8504" w:type="dxa"/>
          </w:tcPr>
          <w:p w:rsidR="008275C5" w:rsidRPr="00E13E09" w:rsidRDefault="008275C5" w:rsidP="008275C5">
            <w:pPr>
              <w:pStyle w:val="ConsPlusNormal"/>
              <w:jc w:val="both"/>
              <w:rPr>
                <w:rFonts w:ascii="Times New Roman" w:hAnsi="Times New Roman" w:cs="Times New Roman"/>
              </w:rPr>
            </w:pPr>
            <w:r w:rsidRPr="00E13E09">
              <w:rPr>
                <w:rFonts w:ascii="Times New Roman" w:hAnsi="Times New Roman" w:cs="Times New Roman"/>
              </w:rPr>
              <w:t>Связь (6.8)</w:t>
            </w:r>
          </w:p>
        </w:tc>
      </w:tr>
      <w:tr w:rsidR="00C854AC" w:rsidRPr="00E13E09" w:rsidTr="007B3364">
        <w:tc>
          <w:tcPr>
            <w:tcW w:w="567" w:type="dxa"/>
          </w:tcPr>
          <w:p w:rsidR="00C854AC" w:rsidRPr="00E13E09" w:rsidRDefault="00C854AC" w:rsidP="00C854AC">
            <w:pPr>
              <w:pStyle w:val="ConsPlusNormal"/>
              <w:jc w:val="center"/>
              <w:rPr>
                <w:rFonts w:ascii="Times New Roman" w:hAnsi="Times New Roman" w:cs="Times New Roman"/>
              </w:rPr>
            </w:pPr>
            <w:r w:rsidRPr="00E13E09">
              <w:rPr>
                <w:rFonts w:ascii="Times New Roman" w:hAnsi="Times New Roman" w:cs="Times New Roman"/>
              </w:rPr>
              <w:t>9.</w:t>
            </w:r>
          </w:p>
        </w:tc>
        <w:tc>
          <w:tcPr>
            <w:tcW w:w="8504" w:type="dxa"/>
          </w:tcPr>
          <w:p w:rsidR="00C854AC" w:rsidRPr="00E13E09" w:rsidRDefault="00C854AC" w:rsidP="00C854AC">
            <w:pPr>
              <w:pStyle w:val="ConsPlusNormal"/>
              <w:jc w:val="both"/>
              <w:rPr>
                <w:rFonts w:ascii="Times New Roman" w:hAnsi="Times New Roman" w:cs="Times New Roman"/>
              </w:rPr>
            </w:pPr>
            <w:r w:rsidRPr="00E13E09">
              <w:rPr>
                <w:rFonts w:ascii="Times New Roman" w:hAnsi="Times New Roman" w:cs="Times New Roman"/>
              </w:rPr>
              <w:t>Автомобильный транспорт (7.2);</w:t>
            </w:r>
          </w:p>
        </w:tc>
      </w:tr>
      <w:tr w:rsidR="00C854AC" w:rsidRPr="00E13E09" w:rsidTr="007B3364">
        <w:tc>
          <w:tcPr>
            <w:tcW w:w="567" w:type="dxa"/>
          </w:tcPr>
          <w:p w:rsidR="00C854AC" w:rsidRPr="00E13E09" w:rsidRDefault="00C854AC" w:rsidP="00C854AC">
            <w:pPr>
              <w:pStyle w:val="ConsPlusNormal"/>
              <w:jc w:val="center"/>
              <w:rPr>
                <w:rFonts w:ascii="Times New Roman" w:hAnsi="Times New Roman" w:cs="Times New Roman"/>
              </w:rPr>
            </w:pPr>
            <w:r w:rsidRPr="00E13E09">
              <w:rPr>
                <w:rFonts w:ascii="Times New Roman" w:hAnsi="Times New Roman" w:cs="Times New Roman"/>
              </w:rPr>
              <w:t>10.</w:t>
            </w:r>
          </w:p>
        </w:tc>
        <w:tc>
          <w:tcPr>
            <w:tcW w:w="8504" w:type="dxa"/>
          </w:tcPr>
          <w:p w:rsidR="00C854AC" w:rsidRPr="00E13E09" w:rsidRDefault="00C854AC" w:rsidP="00C854AC">
            <w:pPr>
              <w:pStyle w:val="ConsPlusNormal"/>
              <w:jc w:val="both"/>
              <w:rPr>
                <w:rFonts w:ascii="Times New Roman" w:hAnsi="Times New Roman" w:cs="Times New Roman"/>
              </w:rPr>
            </w:pPr>
            <w:r w:rsidRPr="00E13E09">
              <w:rPr>
                <w:rFonts w:ascii="Times New Roman" w:hAnsi="Times New Roman" w:cs="Times New Roman"/>
              </w:rPr>
              <w:t>Обеспечение внутреннего правопорядка (8.3);</w:t>
            </w:r>
          </w:p>
        </w:tc>
      </w:tr>
      <w:tr w:rsidR="00C854AC" w:rsidRPr="00E13E09" w:rsidTr="007B3364">
        <w:tc>
          <w:tcPr>
            <w:tcW w:w="567" w:type="dxa"/>
          </w:tcPr>
          <w:p w:rsidR="00C854AC" w:rsidRPr="00E13E09" w:rsidRDefault="00C854AC" w:rsidP="00C854AC">
            <w:pPr>
              <w:pStyle w:val="ConsPlusNormal"/>
              <w:jc w:val="center"/>
              <w:rPr>
                <w:rFonts w:ascii="Times New Roman" w:hAnsi="Times New Roman" w:cs="Times New Roman"/>
              </w:rPr>
            </w:pPr>
            <w:r w:rsidRPr="00E13E09">
              <w:rPr>
                <w:rFonts w:ascii="Times New Roman" w:hAnsi="Times New Roman" w:cs="Times New Roman"/>
              </w:rPr>
              <w:t>11.</w:t>
            </w:r>
          </w:p>
        </w:tc>
        <w:tc>
          <w:tcPr>
            <w:tcW w:w="8504" w:type="dxa"/>
          </w:tcPr>
          <w:p w:rsidR="00C854AC" w:rsidRPr="00E13E09" w:rsidRDefault="00C854AC" w:rsidP="00C854AC">
            <w:pPr>
              <w:pStyle w:val="ConsPlusNormal"/>
              <w:jc w:val="both"/>
              <w:rPr>
                <w:rFonts w:ascii="Times New Roman" w:hAnsi="Times New Roman" w:cs="Times New Roman"/>
              </w:rPr>
            </w:pPr>
            <w:r w:rsidRPr="00E13E09">
              <w:rPr>
                <w:rFonts w:ascii="Times New Roman" w:hAnsi="Times New Roman" w:cs="Times New Roman"/>
              </w:rPr>
              <w:t>Земельные участки (территории) общего пользования (12.0).</w:t>
            </w:r>
          </w:p>
        </w:tc>
      </w:tr>
      <w:tr w:rsidR="00C854AC" w:rsidRPr="00E13E09" w:rsidTr="007B3364">
        <w:tc>
          <w:tcPr>
            <w:tcW w:w="9071" w:type="dxa"/>
            <w:gridSpan w:val="2"/>
          </w:tcPr>
          <w:p w:rsidR="00C854AC" w:rsidRPr="00E13E09" w:rsidRDefault="00C854AC" w:rsidP="00C854AC">
            <w:pPr>
              <w:pStyle w:val="ConsPlusNormal"/>
              <w:jc w:val="center"/>
              <w:rPr>
                <w:rFonts w:ascii="Times New Roman" w:hAnsi="Times New Roman" w:cs="Times New Roman"/>
                <w:b/>
              </w:rPr>
            </w:pPr>
            <w:r w:rsidRPr="00E13E09">
              <w:rPr>
                <w:rFonts w:ascii="Times New Roman" w:hAnsi="Times New Roman" w:cs="Times New Roman"/>
                <w:b/>
              </w:rPr>
              <w:t>Условно разрешенные виды использования</w:t>
            </w:r>
          </w:p>
        </w:tc>
      </w:tr>
      <w:tr w:rsidR="00C854AC" w:rsidRPr="00E13E09" w:rsidTr="007B3364">
        <w:tc>
          <w:tcPr>
            <w:tcW w:w="567" w:type="dxa"/>
          </w:tcPr>
          <w:p w:rsidR="00C854AC" w:rsidRPr="00E13E09" w:rsidRDefault="00C854AC" w:rsidP="00C854AC">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C854AC" w:rsidRPr="00E13E09" w:rsidRDefault="00C854AC" w:rsidP="00C854AC">
            <w:pPr>
              <w:pStyle w:val="ConsPlusNormal"/>
              <w:jc w:val="both"/>
              <w:rPr>
                <w:rFonts w:ascii="Times New Roman" w:hAnsi="Times New Roman" w:cs="Times New Roman"/>
              </w:rPr>
            </w:pPr>
            <w:r w:rsidRPr="00E13E09">
              <w:rPr>
                <w:rFonts w:ascii="Times New Roman" w:hAnsi="Times New Roman" w:cs="Times New Roman"/>
              </w:rPr>
              <w:t>Предпринимательство (4.0).</w:t>
            </w:r>
          </w:p>
        </w:tc>
      </w:tr>
      <w:tr w:rsidR="00C854AC" w:rsidRPr="00E13E09" w:rsidTr="007B3364">
        <w:tc>
          <w:tcPr>
            <w:tcW w:w="9071" w:type="dxa"/>
            <w:gridSpan w:val="2"/>
          </w:tcPr>
          <w:p w:rsidR="00C854AC" w:rsidRPr="00E13E09" w:rsidRDefault="00C854AC" w:rsidP="00C854AC">
            <w:pPr>
              <w:pStyle w:val="ConsPlusNormal"/>
              <w:jc w:val="center"/>
              <w:rPr>
                <w:rFonts w:ascii="Times New Roman" w:hAnsi="Times New Roman" w:cs="Times New Roman"/>
                <w:b/>
              </w:rPr>
            </w:pPr>
            <w:r w:rsidRPr="00E13E09">
              <w:rPr>
                <w:rFonts w:ascii="Times New Roman" w:hAnsi="Times New Roman" w:cs="Times New Roman"/>
                <w:b/>
              </w:rPr>
              <w:t>Вспомогательные виды разрешенного использования</w:t>
            </w:r>
          </w:p>
        </w:tc>
      </w:tr>
      <w:tr w:rsidR="00C854AC" w:rsidRPr="00EC6BEB" w:rsidTr="007B3364">
        <w:tc>
          <w:tcPr>
            <w:tcW w:w="567" w:type="dxa"/>
          </w:tcPr>
          <w:p w:rsidR="00C854AC" w:rsidRPr="00E13E09" w:rsidRDefault="00C854AC" w:rsidP="00C854AC">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C854AC" w:rsidRPr="00EC6BEB" w:rsidRDefault="00C854AC" w:rsidP="00C854AC">
            <w:pPr>
              <w:pStyle w:val="ConsPlusNormal"/>
              <w:jc w:val="center"/>
              <w:rPr>
                <w:rFonts w:ascii="Times New Roman" w:hAnsi="Times New Roman" w:cs="Times New Roman"/>
              </w:rPr>
            </w:pPr>
            <w:r w:rsidRPr="00E13E09">
              <w:rPr>
                <w:rFonts w:ascii="Times New Roman" w:hAnsi="Times New Roman" w:cs="Times New Roman"/>
              </w:rPr>
              <w:t>Не устанавливаются</w:t>
            </w:r>
          </w:p>
        </w:tc>
      </w:tr>
    </w:tbl>
    <w:p w:rsidR="00E167A3" w:rsidRPr="00EC6BEB" w:rsidRDefault="00E167A3">
      <w:pPr>
        <w:pStyle w:val="ConsPlusTitle"/>
        <w:jc w:val="center"/>
        <w:outlineLvl w:val="3"/>
        <w:rPr>
          <w:rFonts w:ascii="Times New Roman" w:hAnsi="Times New Roman" w:cs="Times New Roman"/>
        </w:rPr>
      </w:pPr>
    </w:p>
    <w:p w:rsidR="00E167A3" w:rsidRPr="00EC6BEB" w:rsidRDefault="00E167A3">
      <w:pPr>
        <w:pStyle w:val="ConsPlusTitle"/>
        <w:jc w:val="center"/>
        <w:outlineLvl w:val="3"/>
        <w:rPr>
          <w:rFonts w:ascii="Times New Roman" w:hAnsi="Times New Roman" w:cs="Times New Roman"/>
        </w:rPr>
      </w:pPr>
    </w:p>
    <w:p w:rsidR="00E167A3" w:rsidRPr="00EC6BEB" w:rsidRDefault="009364D6" w:rsidP="00E167A3">
      <w:pPr>
        <w:pStyle w:val="ConsPlusNormal"/>
        <w:ind w:firstLine="540"/>
        <w:jc w:val="both"/>
        <w:rPr>
          <w:rFonts w:ascii="Times New Roman" w:hAnsi="Times New Roman" w:cs="Times New Roman"/>
        </w:rPr>
      </w:pPr>
      <w:r>
        <w:rPr>
          <w:rFonts w:ascii="Times New Roman" w:hAnsi="Times New Roman" w:cs="Times New Roman"/>
        </w:rPr>
        <w:t>3</w:t>
      </w:r>
      <w:r w:rsidR="00E167A3" w:rsidRPr="00EC6BEB">
        <w:rPr>
          <w:rFonts w:ascii="Times New Roman" w:hAnsi="Times New Roman" w:cs="Times New Roman"/>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64D6" w:rsidRPr="00EC6BEB" w:rsidRDefault="009364D6" w:rsidP="009364D6">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.1. Предельные размеры земельных участков:</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земельного участка для нежилых зданий - не подлежит установлению;</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земельного участка для нежилых зданий не подлежит установлению;</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9364D6"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9364D6" w:rsidRPr="00D77115" w:rsidRDefault="009364D6" w:rsidP="009364D6">
      <w:pPr>
        <w:pStyle w:val="ConsPlusNormal"/>
        <w:spacing w:before="220"/>
        <w:ind w:firstLine="540"/>
        <w:jc w:val="both"/>
        <w:rPr>
          <w:rFonts w:ascii="Times New Roman" w:hAnsi="Times New Roman" w:cs="Times New Roman"/>
        </w:rPr>
      </w:pPr>
      <w:r w:rsidRPr="00D77115">
        <w:rPr>
          <w:rFonts w:ascii="Times New Roman" w:hAnsi="Times New Roman" w:cs="Times New Roman"/>
        </w:rPr>
        <w:t xml:space="preserve">- максимальная площадь земельного участка для размещения отдельно стоящих гаражей для хранения автотранспорта (код вида разрешенного использования  2.7.1) </w:t>
      </w:r>
      <w:r>
        <w:rPr>
          <w:rFonts w:ascii="Times New Roman" w:hAnsi="Times New Roman" w:cs="Times New Roman"/>
        </w:rPr>
        <w:t xml:space="preserve">из расчета на один гараж </w:t>
      </w:r>
      <w:r w:rsidRPr="00D77115">
        <w:rPr>
          <w:rFonts w:ascii="Times New Roman" w:hAnsi="Times New Roman" w:cs="Times New Roman"/>
        </w:rPr>
        <w:t>- 50 кв. м;</w:t>
      </w:r>
    </w:p>
    <w:p w:rsidR="009364D6" w:rsidRDefault="009364D6" w:rsidP="009364D6">
      <w:pPr>
        <w:pStyle w:val="ConsPlusNormal"/>
        <w:spacing w:before="220"/>
        <w:ind w:firstLine="540"/>
        <w:jc w:val="both"/>
        <w:rPr>
          <w:rFonts w:ascii="Times New Roman" w:hAnsi="Times New Roman" w:cs="Times New Roman"/>
        </w:rPr>
      </w:pPr>
      <w:r w:rsidRPr="00D77115">
        <w:rPr>
          <w:rFonts w:ascii="Times New Roman" w:hAnsi="Times New Roman" w:cs="Times New Roman"/>
        </w:rPr>
        <w:t>- минимальная площадь земельных участков для размещения отдельно стоящих гаражей для хранения автотранспорта (код вида разрешенного использования  2.7.1) - 16 кв. м.</w:t>
      </w:r>
    </w:p>
    <w:p w:rsidR="009364D6" w:rsidRPr="00EC6BEB" w:rsidRDefault="009364D6" w:rsidP="009364D6">
      <w:pPr>
        <w:pStyle w:val="ConsPlusNormal"/>
        <w:spacing w:before="220"/>
        <w:ind w:firstLine="540"/>
        <w:jc w:val="both"/>
        <w:rPr>
          <w:rFonts w:ascii="Times New Roman" w:hAnsi="Times New Roman" w:cs="Times New Roman"/>
        </w:rPr>
      </w:pPr>
      <w:r>
        <w:rPr>
          <w:rFonts w:ascii="Times New Roman" w:hAnsi="Times New Roman" w:cs="Times New Roman"/>
        </w:rPr>
        <w:t>3</w:t>
      </w:r>
      <w:r w:rsidRPr="00EC6BEB">
        <w:rPr>
          <w:rFonts w:ascii="Times New Roman" w:hAnsi="Times New Roman" w:cs="Times New Roman"/>
        </w:rPr>
        <w:t>.2. Параметры застройки для нежилых зданий:</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максимальный коэффициент застройки земельного участка (Кз) - 0,</w:t>
      </w:r>
      <w:r>
        <w:rPr>
          <w:rFonts w:ascii="Times New Roman" w:hAnsi="Times New Roman" w:cs="Times New Roman"/>
        </w:rPr>
        <w:t>6 от площади земельного участка</w:t>
      </w:r>
      <w:r w:rsidRPr="00EC6BEB">
        <w:rPr>
          <w:rFonts w:ascii="Times New Roman" w:hAnsi="Times New Roman" w:cs="Times New Roman"/>
        </w:rPr>
        <w:t>;</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нежилых зданий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подлежит установлению</w:t>
      </w:r>
      <w:r w:rsidRPr="00EC6BEB">
        <w:rPr>
          <w:rFonts w:ascii="Times New Roman" w:hAnsi="Times New Roman" w:cs="Times New Roman"/>
        </w:rPr>
        <w:t>;</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w:t>
      </w:r>
      <w:r w:rsidRPr="00B82FE1">
        <w:rPr>
          <w:rFonts w:ascii="Times New Roman" w:hAnsi="Times New Roman" w:cs="Times New Roman"/>
        </w:rPr>
        <w:t>озеленение - не менее 15% от площади земельного участка</w:t>
      </w:r>
      <w:r>
        <w:rPr>
          <w:rFonts w:ascii="Times New Roman" w:hAnsi="Times New Roman" w:cs="Times New Roman"/>
        </w:rPr>
        <w:t>.</w:t>
      </w:r>
    </w:p>
    <w:p w:rsidR="009364D6"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9364D6" w:rsidRPr="00EC6BEB" w:rsidRDefault="009364D6" w:rsidP="009364D6">
      <w:pPr>
        <w:pStyle w:val="ConsPlusNormal"/>
        <w:spacing w:before="220"/>
        <w:ind w:firstLine="540"/>
        <w:jc w:val="both"/>
        <w:rPr>
          <w:rFonts w:ascii="Times New Roman" w:hAnsi="Times New Roman" w:cs="Times New Roman"/>
        </w:rPr>
      </w:pPr>
      <w:r w:rsidRPr="00981ECC">
        <w:rPr>
          <w:rFonts w:ascii="Times New Roman" w:hAnsi="Times New Roman" w:cs="Times New Roman"/>
        </w:rPr>
        <w:t>Минимальны</w:t>
      </w:r>
      <w:r>
        <w:rPr>
          <w:rFonts w:ascii="Times New Roman" w:hAnsi="Times New Roman" w:cs="Times New Roman"/>
        </w:rPr>
        <w:t>й</w:t>
      </w:r>
      <w:r w:rsidRPr="00981ECC">
        <w:rPr>
          <w:rFonts w:ascii="Times New Roman" w:hAnsi="Times New Roman" w:cs="Times New Roman"/>
        </w:rPr>
        <w:t xml:space="preserve"> отступ от границ земельного участка</w:t>
      </w:r>
      <w:r>
        <w:rPr>
          <w:rFonts w:ascii="Times New Roman" w:hAnsi="Times New Roman" w:cs="Times New Roman"/>
        </w:rPr>
        <w:t xml:space="preserve"> </w:t>
      </w:r>
      <w:r w:rsidRPr="00D94A64">
        <w:rPr>
          <w:rFonts w:ascii="Times New Roman" w:hAnsi="Times New Roman" w:cs="Times New Roman"/>
        </w:rPr>
        <w:t>для нежилых зданий, строений, сооружений</w:t>
      </w:r>
      <w:r w:rsidRPr="002123D5">
        <w:rPr>
          <w:rFonts w:ascii="Times New Roman" w:hAnsi="Times New Roman" w:cs="Times New Roman"/>
        </w:rPr>
        <w:t xml:space="preserve"> </w:t>
      </w:r>
      <w:r>
        <w:rPr>
          <w:rFonts w:ascii="Times New Roman" w:hAnsi="Times New Roman" w:cs="Times New Roman"/>
        </w:rPr>
        <w:t>со стороны улицы – 5,0 м. (проезда – 3,0 м.), с остальных сторон – не подлежит установлению.</w:t>
      </w:r>
    </w:p>
    <w:p w:rsidR="009364D6" w:rsidRDefault="009364D6" w:rsidP="009364D6">
      <w:pPr>
        <w:pStyle w:val="ConsPlusNormal"/>
        <w:spacing w:before="220"/>
        <w:ind w:firstLine="540"/>
        <w:jc w:val="both"/>
        <w:rPr>
          <w:rFonts w:ascii="Times New Roman" w:hAnsi="Times New Roman" w:cs="Times New Roman"/>
        </w:rPr>
      </w:pPr>
      <w:r w:rsidRPr="005E56CA">
        <w:rPr>
          <w:rFonts w:ascii="Times New Roman" w:hAnsi="Times New Roman" w:cs="Times New Roman"/>
        </w:rPr>
        <w:t xml:space="preserve">В условиях сложившейся застройки допускается установление отступа от границ земельного участка со стороны улицы (проезда) по линии сложившейся застройки. </w:t>
      </w:r>
    </w:p>
    <w:p w:rsidR="009364D6" w:rsidRPr="00EA5127" w:rsidRDefault="009364D6" w:rsidP="009364D6">
      <w:pPr>
        <w:pStyle w:val="ConsPlusNormal"/>
        <w:spacing w:before="220"/>
        <w:ind w:firstLine="540"/>
        <w:jc w:val="both"/>
        <w:rPr>
          <w:rFonts w:ascii="Times New Roman" w:hAnsi="Times New Roman" w:cs="Times New Roman"/>
        </w:rPr>
      </w:pPr>
      <w:r w:rsidRPr="00EA5127">
        <w:rPr>
          <w:rFonts w:ascii="Times New Roman" w:hAnsi="Times New Roman" w:cs="Times New Roman"/>
        </w:rP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9364D6" w:rsidRPr="00EC6BEB" w:rsidRDefault="009364D6" w:rsidP="009364D6">
      <w:pPr>
        <w:pStyle w:val="ConsPlusNormal"/>
        <w:spacing w:before="220"/>
        <w:ind w:firstLine="540"/>
        <w:jc w:val="both"/>
        <w:rPr>
          <w:rFonts w:ascii="Times New Roman" w:hAnsi="Times New Roman" w:cs="Times New Roman"/>
        </w:rPr>
      </w:pPr>
      <w:r w:rsidRPr="00EA5127">
        <w:rPr>
          <w:rFonts w:ascii="Times New Roman" w:hAnsi="Times New Roman" w:cs="Times New Roman"/>
        </w:rP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9364D6" w:rsidRDefault="009364D6" w:rsidP="009364D6">
      <w:pPr>
        <w:pStyle w:val="ConsPlusNormal"/>
        <w:spacing w:before="220"/>
        <w:ind w:firstLine="540"/>
        <w:jc w:val="both"/>
        <w:rPr>
          <w:rFonts w:ascii="Times New Roman" w:hAnsi="Times New Roman" w:cs="Times New Roman"/>
        </w:rPr>
      </w:pPr>
      <w:r w:rsidRPr="009E0617">
        <w:rPr>
          <w:rFonts w:ascii="Times New Roman" w:hAnsi="Times New Roman" w:cs="Times New Roman"/>
        </w:rPr>
        <w:t>Документацией по планировке территории могут устанавливаться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9364D6" w:rsidRPr="00EC6BEB" w:rsidRDefault="009364D6" w:rsidP="009364D6">
      <w:pPr>
        <w:pStyle w:val="ConsPlusNormal"/>
        <w:spacing w:before="220"/>
        <w:ind w:firstLine="540"/>
        <w:jc w:val="both"/>
        <w:rPr>
          <w:rFonts w:ascii="Times New Roman" w:hAnsi="Times New Roman" w:cs="Times New Roman"/>
        </w:rPr>
      </w:pPr>
      <w:r>
        <w:rPr>
          <w:rFonts w:ascii="Times New Roman" w:hAnsi="Times New Roman" w:cs="Times New Roman"/>
        </w:rPr>
        <w:t>3.3</w:t>
      </w:r>
      <w:r w:rsidRPr="00EC6BEB">
        <w:rPr>
          <w:rFonts w:ascii="Times New Roman" w:hAnsi="Times New Roman" w:cs="Times New Roman"/>
        </w:rPr>
        <w:t>. Параметры застройки для размещения объектов коммунального хозяйства и инженерной инфраструктуры, не являющихся линейными:</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9364D6"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Pr>
          <w:rFonts w:ascii="Times New Roman" w:hAnsi="Times New Roman" w:cs="Times New Roman"/>
        </w:rPr>
        <w:t>;</w:t>
      </w:r>
    </w:p>
    <w:p w:rsidR="009364D6" w:rsidRPr="00EC6BEB" w:rsidRDefault="009364D6" w:rsidP="009364D6">
      <w:pPr>
        <w:pStyle w:val="ConsPlusNormal"/>
        <w:spacing w:before="220"/>
        <w:ind w:firstLine="540"/>
        <w:jc w:val="both"/>
        <w:rPr>
          <w:rFonts w:ascii="Times New Roman" w:hAnsi="Times New Roman" w:cs="Times New Roman"/>
        </w:rPr>
      </w:pPr>
      <w:r>
        <w:rPr>
          <w:rFonts w:ascii="Times New Roman" w:hAnsi="Times New Roman" w:cs="Times New Roman"/>
        </w:rPr>
        <w:t>4</w:t>
      </w:r>
      <w:r w:rsidRPr="00EC6BEB">
        <w:rPr>
          <w:rFonts w:ascii="Times New Roman" w:hAnsi="Times New Roman" w:cs="Times New Roman"/>
        </w:rPr>
        <w:t>. Требования к хранению автомобилей.</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Расчетное количество машино-мест для парковки легковых автомобилей на приобъектных стоянках у нежилых зданий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9364D6" w:rsidRPr="00EC6BEB" w:rsidRDefault="009364D6" w:rsidP="009364D6">
      <w:pPr>
        <w:pStyle w:val="ConsPlusNormal"/>
        <w:spacing w:before="220"/>
        <w:ind w:firstLine="540"/>
        <w:jc w:val="both"/>
        <w:rPr>
          <w:rFonts w:ascii="Times New Roman" w:hAnsi="Times New Roman" w:cs="Times New Roman"/>
        </w:rPr>
      </w:pPr>
      <w:r>
        <w:rPr>
          <w:rFonts w:ascii="Times New Roman" w:hAnsi="Times New Roman" w:cs="Times New Roman"/>
        </w:rPr>
        <w:t>5</w:t>
      </w:r>
      <w:r w:rsidRPr="00EC6BEB">
        <w:rPr>
          <w:rFonts w:ascii="Times New Roman" w:hAnsi="Times New Roman" w:cs="Times New Roman"/>
        </w:rPr>
        <w:t>. Требования к разделу земельного участка.</w:t>
      </w:r>
    </w:p>
    <w:p w:rsidR="009364D6" w:rsidRPr="00EC6BEB" w:rsidRDefault="009364D6" w:rsidP="009364D6">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9364D6" w:rsidRDefault="009364D6" w:rsidP="009364D6">
      <w:pPr>
        <w:pStyle w:val="ConsPlusNormal"/>
        <w:ind w:firstLine="540"/>
        <w:jc w:val="both"/>
        <w:rPr>
          <w:rFonts w:ascii="Times New Roman" w:hAnsi="Times New Roman" w:cs="Times New Roman"/>
        </w:rPr>
      </w:pPr>
    </w:p>
    <w:p w:rsidR="009364D6" w:rsidRDefault="009364D6" w:rsidP="009364D6">
      <w:pPr>
        <w:pStyle w:val="ConsPlusNormal"/>
        <w:ind w:firstLine="540"/>
        <w:jc w:val="both"/>
        <w:rPr>
          <w:rFonts w:ascii="Times New Roman" w:hAnsi="Times New Roman" w:cs="Times New Roman"/>
        </w:rPr>
      </w:pPr>
      <w:r>
        <w:rPr>
          <w:rFonts w:ascii="Times New Roman" w:hAnsi="Times New Roman" w:cs="Times New Roman"/>
        </w:rPr>
        <w:lastRenderedPageBreak/>
        <w:t>6</w:t>
      </w:r>
      <w:r w:rsidRPr="00F0123C">
        <w:rPr>
          <w:rFonts w:ascii="Times New Roman" w:hAnsi="Times New Roman" w:cs="Times New Roman"/>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EC6BEB">
        <w:rPr>
          <w:rFonts w:ascii="Times New Roman" w:hAnsi="Times New Roman" w:cs="Times New Roman"/>
          <w:lang w:val="en-US"/>
        </w:rPr>
        <w:t>IV</w:t>
      </w:r>
      <w:r w:rsidRPr="00F0123C">
        <w:rPr>
          <w:rFonts w:ascii="Times New Roman" w:hAnsi="Times New Roman" w:cs="Times New Roman"/>
        </w:rPr>
        <w:t>.</w:t>
      </w:r>
    </w:p>
    <w:p w:rsidR="00E167A3" w:rsidRPr="00EC6BEB" w:rsidRDefault="00E167A3" w:rsidP="00E167A3">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3</w:t>
      </w:r>
      <w:r w:rsidR="00E13E09">
        <w:rPr>
          <w:rFonts w:ascii="Times New Roman" w:hAnsi="Times New Roman" w:cs="Times New Roman"/>
        </w:rPr>
        <w:t>2</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зоны специального назначения</w:t>
      </w:r>
    </w:p>
    <w:p w:rsidR="001472B0" w:rsidRPr="00EC6BEB" w:rsidRDefault="001472B0">
      <w:pPr>
        <w:pStyle w:val="ConsPlusNormal"/>
        <w:jc w:val="both"/>
        <w:rPr>
          <w:rFonts w:ascii="Times New Roman" w:hAnsi="Times New Roman" w:cs="Times New Roman"/>
        </w:rPr>
      </w:pPr>
    </w:p>
    <w:p w:rsidR="001472B0" w:rsidRPr="00E13E09" w:rsidRDefault="001472B0">
      <w:pPr>
        <w:pStyle w:val="ConsPlusNormal"/>
        <w:ind w:firstLine="540"/>
        <w:jc w:val="both"/>
        <w:rPr>
          <w:rFonts w:ascii="Times New Roman" w:hAnsi="Times New Roman" w:cs="Times New Roman"/>
        </w:rPr>
      </w:pPr>
      <w:bookmarkStart w:id="20" w:name="P3037"/>
      <w:bookmarkEnd w:id="20"/>
      <w:r w:rsidRPr="00E13E09">
        <w:rPr>
          <w:rFonts w:ascii="Times New Roman" w:hAnsi="Times New Roman" w:cs="Times New Roman"/>
        </w:rPr>
        <w:t>1. Кодовое обозначение зоны - С</w:t>
      </w:r>
      <w:r w:rsidR="00A15FF3" w:rsidRPr="00E13E09">
        <w:rPr>
          <w:rFonts w:ascii="Times New Roman" w:hAnsi="Times New Roman" w:cs="Times New Roman"/>
        </w:rPr>
        <w:t>н</w:t>
      </w:r>
      <w:r w:rsidRPr="00E13E09">
        <w:rPr>
          <w:rFonts w:ascii="Times New Roman" w:hAnsi="Times New Roman" w:cs="Times New Roman"/>
        </w:rPr>
        <w:t>.</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В состав зоны специального назначения включаются кладбища, крематории, скотомогильники, объекты размещения отходов потребления и иные объекты, размещение которых может быть обеспечено только путем выделения указанных зон и недопустимо в других территориальных зонах. Допускается размещение объектов инженерной инфраструктуры.</w:t>
      </w:r>
    </w:p>
    <w:p w:rsidR="001472B0" w:rsidRPr="00E13E09" w:rsidRDefault="009364D6">
      <w:pPr>
        <w:pStyle w:val="ConsPlusNormal"/>
        <w:spacing w:before="220"/>
        <w:ind w:firstLine="540"/>
        <w:jc w:val="both"/>
        <w:rPr>
          <w:rFonts w:ascii="Times New Roman" w:hAnsi="Times New Roman" w:cs="Times New Roman"/>
        </w:rPr>
      </w:pPr>
      <w:r w:rsidRPr="00E13E09">
        <w:rPr>
          <w:rFonts w:ascii="Times New Roman" w:hAnsi="Times New Roman" w:cs="Times New Roman"/>
        </w:rPr>
        <w:t>2</w:t>
      </w:r>
      <w:r w:rsidR="001472B0" w:rsidRPr="00E13E09">
        <w:rPr>
          <w:rFonts w:ascii="Times New Roman" w:hAnsi="Times New Roman" w:cs="Times New Roman"/>
        </w:rPr>
        <w:t>. Виды использования земельных участков и объектов капитального строительства:</w:t>
      </w:r>
    </w:p>
    <w:p w:rsidR="001472B0" w:rsidRPr="00E13E09"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13E09">
        <w:tc>
          <w:tcPr>
            <w:tcW w:w="567"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N п/п</w:t>
            </w:r>
          </w:p>
        </w:tc>
        <w:tc>
          <w:tcPr>
            <w:tcW w:w="8504"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b/>
              </w:rPr>
            </w:pPr>
            <w:r w:rsidRPr="00E13E09">
              <w:rPr>
                <w:rFonts w:ascii="Times New Roman" w:hAnsi="Times New Roman" w:cs="Times New Roman"/>
                <w:b/>
              </w:rPr>
              <w:t>Основные виды разрешенного использования</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472B0"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Ритуальная деятельность (12.1);</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c>
          <w:tcPr>
            <w:tcW w:w="8504" w:type="dxa"/>
          </w:tcPr>
          <w:p w:rsidR="001472B0"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Коммунальное обслуживание (3.1</w:t>
            </w:r>
            <w:r w:rsidR="001472B0" w:rsidRPr="00E13E09">
              <w:rPr>
                <w:rFonts w:ascii="Times New Roman" w:hAnsi="Times New Roman" w:cs="Times New Roman"/>
              </w:rPr>
              <w:t>)</w:t>
            </w:r>
            <w:r w:rsidRPr="00E13E09">
              <w:rPr>
                <w:rFonts w:ascii="Times New Roman" w:hAnsi="Times New Roman" w:cs="Times New Roman"/>
              </w:rPr>
              <w:t>;</w:t>
            </w:r>
          </w:p>
        </w:tc>
      </w:tr>
      <w:tr w:rsidR="001F6FBA" w:rsidRPr="00E13E09">
        <w:tc>
          <w:tcPr>
            <w:tcW w:w="567" w:type="dxa"/>
          </w:tcPr>
          <w:p w:rsidR="001F6FBA" w:rsidRPr="00E13E09" w:rsidRDefault="001F6FBA" w:rsidP="001F6FBA">
            <w:pPr>
              <w:pStyle w:val="ConsPlusNormal"/>
              <w:jc w:val="center"/>
              <w:rPr>
                <w:rFonts w:ascii="Times New Roman" w:hAnsi="Times New Roman" w:cs="Times New Roman"/>
              </w:rPr>
            </w:pPr>
          </w:p>
        </w:tc>
        <w:tc>
          <w:tcPr>
            <w:tcW w:w="8504" w:type="dxa"/>
          </w:tcPr>
          <w:p w:rsidR="001F6FBA"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Религиозное использование (3.7);</w:t>
            </w:r>
          </w:p>
        </w:tc>
      </w:tr>
      <w:tr w:rsidR="001F6FBA" w:rsidRPr="00E13E09">
        <w:tc>
          <w:tcPr>
            <w:tcW w:w="567" w:type="dxa"/>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3.</w:t>
            </w:r>
          </w:p>
        </w:tc>
        <w:tc>
          <w:tcPr>
            <w:tcW w:w="8504" w:type="dxa"/>
          </w:tcPr>
          <w:p w:rsidR="001F6FBA"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Связь (6.8);</w:t>
            </w:r>
          </w:p>
        </w:tc>
      </w:tr>
      <w:tr w:rsidR="001F6FBA" w:rsidRPr="00E13E09">
        <w:tc>
          <w:tcPr>
            <w:tcW w:w="567" w:type="dxa"/>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4.</w:t>
            </w:r>
          </w:p>
        </w:tc>
        <w:tc>
          <w:tcPr>
            <w:tcW w:w="8504" w:type="dxa"/>
          </w:tcPr>
          <w:p w:rsidR="001F6FBA"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Земельные участки (территории) общего пользования (12.0),</w:t>
            </w:r>
          </w:p>
        </w:tc>
      </w:tr>
      <w:tr w:rsidR="001F6FBA" w:rsidRPr="00E13E09">
        <w:tblPrEx>
          <w:tblBorders>
            <w:insideH w:val="nil"/>
          </w:tblBorders>
        </w:tblPrEx>
        <w:tc>
          <w:tcPr>
            <w:tcW w:w="567" w:type="dxa"/>
            <w:tcBorders>
              <w:bottom w:val="nil"/>
            </w:tcBorders>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5.</w:t>
            </w:r>
          </w:p>
        </w:tc>
        <w:tc>
          <w:tcPr>
            <w:tcW w:w="8504" w:type="dxa"/>
            <w:tcBorders>
              <w:bottom w:val="nil"/>
            </w:tcBorders>
          </w:tcPr>
          <w:p w:rsidR="001F6FBA" w:rsidRPr="00E13E09" w:rsidRDefault="001F6FBA" w:rsidP="001F6FBA">
            <w:pPr>
              <w:pStyle w:val="ConsPlusNormal"/>
              <w:jc w:val="both"/>
              <w:rPr>
                <w:rFonts w:ascii="Times New Roman" w:hAnsi="Times New Roman" w:cs="Times New Roman"/>
              </w:rPr>
            </w:pPr>
            <w:r w:rsidRPr="00E13E09">
              <w:rPr>
                <w:rFonts w:ascii="Times New Roman" w:hAnsi="Times New Roman" w:cs="Times New Roman"/>
              </w:rPr>
              <w:t>Запас (12.3).</w:t>
            </w:r>
          </w:p>
        </w:tc>
      </w:tr>
      <w:tr w:rsidR="001F6FBA" w:rsidRPr="00E13E09">
        <w:tc>
          <w:tcPr>
            <w:tcW w:w="9071" w:type="dxa"/>
            <w:gridSpan w:val="2"/>
          </w:tcPr>
          <w:p w:rsidR="001F6FBA" w:rsidRPr="00E13E09" w:rsidRDefault="001F6FBA" w:rsidP="001F6FBA">
            <w:pPr>
              <w:pStyle w:val="ConsPlusNormal"/>
              <w:jc w:val="center"/>
              <w:rPr>
                <w:rFonts w:ascii="Times New Roman" w:hAnsi="Times New Roman" w:cs="Times New Roman"/>
                <w:b/>
              </w:rPr>
            </w:pPr>
            <w:r w:rsidRPr="00E13E09">
              <w:rPr>
                <w:rFonts w:ascii="Times New Roman" w:hAnsi="Times New Roman" w:cs="Times New Roman"/>
                <w:b/>
              </w:rPr>
              <w:t>Условно разрешенные виды использования</w:t>
            </w:r>
          </w:p>
        </w:tc>
      </w:tr>
      <w:tr w:rsidR="001F6FBA" w:rsidRPr="00E13E09">
        <w:tc>
          <w:tcPr>
            <w:tcW w:w="567" w:type="dxa"/>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F6FBA" w:rsidRPr="00E13E09" w:rsidRDefault="00916CA3" w:rsidP="00916CA3">
            <w:pPr>
              <w:pStyle w:val="ConsPlusNormal"/>
              <w:jc w:val="both"/>
              <w:rPr>
                <w:rFonts w:ascii="Times New Roman" w:hAnsi="Times New Roman" w:cs="Times New Roman"/>
              </w:rPr>
            </w:pPr>
            <w:r w:rsidRPr="00E13E09">
              <w:rPr>
                <w:rFonts w:ascii="Times New Roman" w:hAnsi="Times New Roman" w:cs="Times New Roman"/>
              </w:rPr>
              <w:t>Магазины (4.4).</w:t>
            </w:r>
          </w:p>
        </w:tc>
      </w:tr>
      <w:tr w:rsidR="001F6FBA" w:rsidRPr="00E13E09">
        <w:tc>
          <w:tcPr>
            <w:tcW w:w="9071" w:type="dxa"/>
            <w:gridSpan w:val="2"/>
          </w:tcPr>
          <w:p w:rsidR="001F6FBA" w:rsidRPr="00E13E09" w:rsidRDefault="001F6FBA" w:rsidP="001F6FBA">
            <w:pPr>
              <w:pStyle w:val="ConsPlusNormal"/>
              <w:jc w:val="center"/>
              <w:rPr>
                <w:rFonts w:ascii="Times New Roman" w:hAnsi="Times New Roman" w:cs="Times New Roman"/>
                <w:b/>
              </w:rPr>
            </w:pPr>
            <w:r w:rsidRPr="00E13E09">
              <w:rPr>
                <w:rFonts w:ascii="Times New Roman" w:hAnsi="Times New Roman" w:cs="Times New Roman"/>
                <w:b/>
              </w:rPr>
              <w:t>Вспомогательные виды разрешенного использования</w:t>
            </w:r>
          </w:p>
        </w:tc>
      </w:tr>
      <w:tr w:rsidR="001F6FBA" w:rsidRPr="00E13E09">
        <w:tc>
          <w:tcPr>
            <w:tcW w:w="567" w:type="dxa"/>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F6FBA" w:rsidRPr="00E13E09" w:rsidRDefault="001F6FBA" w:rsidP="001F6FBA">
            <w:pPr>
              <w:pStyle w:val="ConsPlusNormal"/>
              <w:jc w:val="center"/>
              <w:rPr>
                <w:rFonts w:ascii="Times New Roman" w:hAnsi="Times New Roman" w:cs="Times New Roman"/>
              </w:rPr>
            </w:pPr>
            <w:r w:rsidRPr="00E13E09">
              <w:rPr>
                <w:rFonts w:ascii="Times New Roman" w:hAnsi="Times New Roman" w:cs="Times New Roman"/>
              </w:rPr>
              <w:t>Не устанавливаются</w:t>
            </w:r>
          </w:p>
        </w:tc>
      </w:tr>
    </w:tbl>
    <w:p w:rsidR="001472B0" w:rsidRPr="00E13E09" w:rsidRDefault="001472B0">
      <w:pPr>
        <w:pStyle w:val="ConsPlusNormal"/>
        <w:jc w:val="both"/>
        <w:rPr>
          <w:rFonts w:ascii="Times New Roman" w:hAnsi="Times New Roman" w:cs="Times New Roman"/>
        </w:rPr>
      </w:pPr>
    </w:p>
    <w:p w:rsidR="001472B0" w:rsidRPr="00E13E09" w:rsidRDefault="009364D6">
      <w:pPr>
        <w:pStyle w:val="ConsPlusNormal"/>
        <w:ind w:firstLine="540"/>
        <w:jc w:val="both"/>
        <w:rPr>
          <w:rFonts w:ascii="Times New Roman" w:hAnsi="Times New Roman" w:cs="Times New Roman"/>
        </w:rPr>
      </w:pPr>
      <w:r w:rsidRPr="00E13E09">
        <w:rPr>
          <w:rFonts w:ascii="Times New Roman" w:hAnsi="Times New Roman" w:cs="Times New Roman"/>
        </w:rPr>
        <w:t>3</w:t>
      </w:r>
      <w:r w:rsidR="001472B0" w:rsidRPr="00E13E09">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Pr="00E13E09" w:rsidRDefault="00E019F5">
      <w:pPr>
        <w:pStyle w:val="ConsPlusNormal"/>
        <w:spacing w:before="220"/>
        <w:ind w:firstLine="540"/>
        <w:jc w:val="both"/>
        <w:rPr>
          <w:rFonts w:ascii="Times New Roman" w:hAnsi="Times New Roman" w:cs="Times New Roman"/>
        </w:rPr>
      </w:pPr>
      <w:r w:rsidRPr="00E13E09">
        <w:rPr>
          <w:rFonts w:ascii="Times New Roman" w:hAnsi="Times New Roman" w:cs="Times New Roman"/>
        </w:rPr>
        <w:t>3</w:t>
      </w:r>
      <w:r w:rsidR="001472B0" w:rsidRPr="00E13E09">
        <w:rPr>
          <w:rFonts w:ascii="Times New Roman" w:hAnsi="Times New Roman" w:cs="Times New Roman"/>
        </w:rPr>
        <w:t>.1. Предельные размеры земельных участков:</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 максимальная площадь земельного участка - не подлежит установлению, за исключением максимальной площади земельного участка под кладбище - 40 га;</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 xml:space="preserve">- минимальная площадь земельного участка </w:t>
      </w:r>
      <w:r w:rsidR="009364D6" w:rsidRPr="00E13E09">
        <w:rPr>
          <w:rFonts w:ascii="Times New Roman" w:hAnsi="Times New Roman" w:cs="Times New Roman"/>
        </w:rPr>
        <w:t>–</w:t>
      </w:r>
      <w:r w:rsidRPr="00E13E09">
        <w:rPr>
          <w:rFonts w:ascii="Times New Roman" w:hAnsi="Times New Roman" w:cs="Times New Roman"/>
        </w:rPr>
        <w:t xml:space="preserve"> </w:t>
      </w:r>
      <w:r w:rsidR="009364D6" w:rsidRPr="00E13E09">
        <w:rPr>
          <w:rFonts w:ascii="Times New Roman" w:hAnsi="Times New Roman" w:cs="Times New Roman"/>
        </w:rPr>
        <w:t>не подлежит установлению</w:t>
      </w:r>
      <w:r w:rsidRPr="00E13E09">
        <w:rPr>
          <w:rFonts w:ascii="Times New Roman" w:hAnsi="Times New Roman" w:cs="Times New Roman"/>
        </w:rPr>
        <w:t>;</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Pr="00EC6BEB"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 минимальная площадь земельных участков для размещения</w:t>
      </w:r>
      <w:r w:rsidRPr="00EC6BEB">
        <w:rPr>
          <w:rFonts w:ascii="Times New Roman" w:hAnsi="Times New Roman" w:cs="Times New Roman"/>
        </w:rPr>
        <w:t xml:space="preserve"> объектов коммунального хозяйства и инженерной инфраструктуры, не являющихся линейными, - 1 кв. м.</w:t>
      </w:r>
    </w:p>
    <w:p w:rsidR="001472B0" w:rsidRPr="00EC6BEB" w:rsidRDefault="00E019F5">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.2. Параметры застройки для нежилых зданий:</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земельного участка (Кз) - 0,</w:t>
      </w:r>
      <w:r w:rsidR="009364D6">
        <w:rPr>
          <w:rFonts w:ascii="Times New Roman" w:hAnsi="Times New Roman" w:cs="Times New Roman"/>
        </w:rPr>
        <w:t>6</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bookmarkStart w:id="21" w:name="_GoBack"/>
    </w:p>
    <w:bookmarkEnd w:id="21"/>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w:t>
      </w:r>
      <w:r w:rsidR="009364D6" w:rsidRPr="009364D6">
        <w:rPr>
          <w:rFonts w:ascii="Times New Roman" w:hAnsi="Times New Roman" w:cs="Times New Roman"/>
        </w:rPr>
        <w:t>- не подлежит установлению</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w:t>
      </w:r>
      <w:r w:rsidR="00E019F5" w:rsidRPr="00E019F5">
        <w:rPr>
          <w:rFonts w:ascii="Times New Roman" w:hAnsi="Times New Roman" w:cs="Times New Roman"/>
        </w:rPr>
        <w:t>- не подлежит установлению</w:t>
      </w:r>
      <w:r w:rsidRPr="00EC6BEB">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Отступы:</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Минимальные отступы от границ земельных участков - </w:t>
      </w:r>
      <w:r w:rsidR="00E019F5" w:rsidRPr="00EC6BEB">
        <w:rPr>
          <w:rFonts w:ascii="Times New Roman" w:hAnsi="Times New Roman" w:cs="Times New Roman"/>
        </w:rPr>
        <w:t>не подлеж</w:t>
      </w:r>
      <w:r w:rsidR="00E019F5">
        <w:rPr>
          <w:rFonts w:ascii="Times New Roman" w:hAnsi="Times New Roman" w:cs="Times New Roman"/>
        </w:rPr>
        <w:t>а</w:t>
      </w:r>
      <w:r w:rsidR="00E019F5" w:rsidRPr="00EC6BEB">
        <w:rPr>
          <w:rFonts w:ascii="Times New Roman" w:hAnsi="Times New Roman" w:cs="Times New Roman"/>
        </w:rPr>
        <w:t>т установлению</w:t>
      </w:r>
      <w:r w:rsidRPr="00EC6BEB">
        <w:rPr>
          <w:rFonts w:ascii="Times New Roman" w:hAnsi="Times New Roman" w:cs="Times New Roman"/>
        </w:rPr>
        <w:t>.</w:t>
      </w:r>
    </w:p>
    <w:p w:rsidR="001472B0" w:rsidRPr="00EC6BEB" w:rsidRDefault="00E019F5">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.3. Параметры застройки кладбищ:</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законодательства, СанПиН и нормативов градостроительного проектирования.</w:t>
      </w:r>
    </w:p>
    <w:p w:rsidR="001472B0" w:rsidRPr="00EC6BEB" w:rsidRDefault="00E019F5">
      <w:pPr>
        <w:pStyle w:val="ConsPlusNormal"/>
        <w:spacing w:before="220"/>
        <w:ind w:firstLine="540"/>
        <w:jc w:val="both"/>
        <w:rPr>
          <w:rFonts w:ascii="Times New Roman" w:hAnsi="Times New Roman" w:cs="Times New Roman"/>
        </w:rPr>
      </w:pPr>
      <w:r>
        <w:rPr>
          <w:rFonts w:ascii="Times New Roman" w:hAnsi="Times New Roman" w:cs="Times New Roman"/>
        </w:rPr>
        <w:t>3</w:t>
      </w:r>
      <w:r w:rsidR="001472B0" w:rsidRPr="00EC6BEB">
        <w:rPr>
          <w:rFonts w:ascii="Times New Roman" w:hAnsi="Times New Roman" w:cs="Times New Roman"/>
        </w:rPr>
        <w:t>.4. Параметры застройки для размещения объектов коммунального хозяйства и инженерной инфраструктуры, не являющихся линейными:</w:t>
      </w:r>
    </w:p>
    <w:p w:rsidR="00E019F5" w:rsidRPr="00EC6BEB" w:rsidRDefault="00E019F5" w:rsidP="00E019F5">
      <w:pPr>
        <w:pStyle w:val="ConsPlusNormal"/>
        <w:spacing w:before="220"/>
        <w:ind w:firstLine="540"/>
        <w:jc w:val="both"/>
        <w:rPr>
          <w:rFonts w:ascii="Times New Roman" w:hAnsi="Times New Roman" w:cs="Times New Roman"/>
        </w:rPr>
      </w:pPr>
      <w:r w:rsidRPr="00EC6BEB">
        <w:rPr>
          <w:rFonts w:ascii="Times New Roman" w:hAnsi="Times New Roman" w:cs="Times New Roman"/>
        </w:rPr>
        <w:t>- максимальный коэффициент застройки - 0,8 от площади земельного участка;</w:t>
      </w:r>
    </w:p>
    <w:p w:rsidR="00E019F5" w:rsidRPr="00EC6BEB" w:rsidRDefault="00E019F5" w:rsidP="00E019F5">
      <w:pPr>
        <w:pStyle w:val="ConsPlusNormal"/>
        <w:spacing w:before="220"/>
        <w:ind w:firstLine="540"/>
        <w:jc w:val="both"/>
        <w:rPr>
          <w:rFonts w:ascii="Times New Roman" w:hAnsi="Times New Roman" w:cs="Times New Roman"/>
        </w:rPr>
      </w:pPr>
      <w:r w:rsidRPr="00EC6BEB">
        <w:rPr>
          <w:rFonts w:ascii="Times New Roman" w:hAnsi="Times New Roman" w:cs="Times New Roman"/>
        </w:rP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E019F5" w:rsidRPr="00EC6BEB" w:rsidRDefault="00E019F5" w:rsidP="00E019F5">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минимальные отступы от границ земельных участков </w:t>
      </w:r>
      <w:r>
        <w:rPr>
          <w:rFonts w:ascii="Times New Roman" w:hAnsi="Times New Roman" w:cs="Times New Roman"/>
        </w:rPr>
        <w:t>–</w:t>
      </w:r>
      <w:r w:rsidRPr="00EC6BEB">
        <w:rPr>
          <w:rFonts w:ascii="Times New Roman" w:hAnsi="Times New Roman" w:cs="Times New Roman"/>
        </w:rPr>
        <w:t xml:space="preserve"> </w:t>
      </w:r>
      <w:r>
        <w:rPr>
          <w:rFonts w:ascii="Times New Roman" w:hAnsi="Times New Roman" w:cs="Times New Roman"/>
        </w:rPr>
        <w:t>не подлежат установлению</w:t>
      </w:r>
      <w:r w:rsidRPr="00EC6BEB">
        <w:rPr>
          <w:rFonts w:ascii="Times New Roman" w:hAnsi="Times New Roman" w:cs="Times New Roman"/>
        </w:rPr>
        <w:t>;</w:t>
      </w:r>
    </w:p>
    <w:p w:rsidR="00E019F5" w:rsidRPr="00EC6BEB" w:rsidRDefault="00E019F5" w:rsidP="00E019F5">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этажность - </w:t>
      </w:r>
      <w:r w:rsidRPr="009E0617">
        <w:rPr>
          <w:rFonts w:ascii="Times New Roman" w:hAnsi="Times New Roman" w:cs="Times New Roman"/>
        </w:rPr>
        <w:t>не подлежат установлению</w:t>
      </w:r>
      <w:r w:rsidRPr="00EC6BEB">
        <w:rPr>
          <w:rFonts w:ascii="Times New Roman" w:hAnsi="Times New Roman" w:cs="Times New Roman"/>
        </w:rPr>
        <w:t>;</w:t>
      </w:r>
    </w:p>
    <w:p w:rsidR="00E019F5" w:rsidRDefault="00E019F5" w:rsidP="00E019F5">
      <w:pPr>
        <w:pStyle w:val="ConsPlusNormal"/>
        <w:spacing w:before="220"/>
        <w:ind w:firstLine="540"/>
        <w:jc w:val="both"/>
        <w:rPr>
          <w:rFonts w:ascii="Times New Roman" w:hAnsi="Times New Roman" w:cs="Times New Roman"/>
        </w:rPr>
      </w:pPr>
      <w:r w:rsidRPr="00EC6BEB">
        <w:rPr>
          <w:rFonts w:ascii="Times New Roman" w:hAnsi="Times New Roman" w:cs="Times New Roman"/>
        </w:rPr>
        <w:t xml:space="preserve">- максимальная высота - </w:t>
      </w:r>
      <w:r w:rsidRPr="009E0617">
        <w:rPr>
          <w:rFonts w:ascii="Times New Roman" w:hAnsi="Times New Roman" w:cs="Times New Roman"/>
        </w:rPr>
        <w:t>не подлежат установлению</w:t>
      </w:r>
      <w:r>
        <w:rPr>
          <w:rFonts w:ascii="Times New Roman" w:hAnsi="Times New Roman" w:cs="Times New Roman"/>
        </w:rPr>
        <w:t>;</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Ограничения:</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Допускается размещать объекты по поставке воды только для собственных нужд предприятий, включенных в перечень основных видов разрешенного использования.</w:t>
      </w:r>
    </w:p>
    <w:p w:rsidR="00E05CEA" w:rsidRPr="00EC6BEB" w:rsidRDefault="001472B0" w:rsidP="00E05CEA">
      <w:pPr>
        <w:pStyle w:val="ConsPlusNormal"/>
        <w:spacing w:before="220"/>
        <w:ind w:firstLine="540"/>
        <w:jc w:val="both"/>
        <w:rPr>
          <w:rFonts w:ascii="Times New Roman" w:hAnsi="Times New Roman" w:cs="Times New Roman"/>
        </w:rPr>
      </w:pPr>
      <w:r w:rsidRPr="00EC6BEB">
        <w:rPr>
          <w:rFonts w:ascii="Times New Roman" w:hAnsi="Times New Roman" w:cs="Times New Roman"/>
        </w:rPr>
        <w:t>5. Расчетное количество машино-мест для парковки легковых автомобилей на приобъектных стоянках у нежилых зданий</w:t>
      </w:r>
      <w:r w:rsidR="00E05CEA" w:rsidRPr="00EC6BEB">
        <w:rPr>
          <w:rFonts w:ascii="Times New Roman" w:hAnsi="Times New Roman" w:cs="Times New Roman"/>
        </w:rPr>
        <w:t xml:space="preserve">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Pr="00EC6BEB" w:rsidRDefault="001472B0" w:rsidP="00E05CEA">
      <w:pPr>
        <w:pStyle w:val="ConsPlusNormal"/>
        <w:spacing w:before="220"/>
        <w:ind w:firstLine="540"/>
        <w:jc w:val="both"/>
        <w:rPr>
          <w:rFonts w:ascii="Times New Roman" w:hAnsi="Times New Roman" w:cs="Times New Roman"/>
        </w:rPr>
      </w:pPr>
      <w:r w:rsidRPr="00EC6BEB">
        <w:rPr>
          <w:rFonts w:ascii="Times New Roman" w:hAnsi="Times New Roman" w:cs="Times New Roman"/>
        </w:rPr>
        <w:t>6. Требования к разделу земельного участка.</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jc w:val="center"/>
        <w:outlineLvl w:val="3"/>
        <w:rPr>
          <w:rFonts w:ascii="Times New Roman" w:hAnsi="Times New Roman" w:cs="Times New Roman"/>
        </w:rPr>
      </w:pPr>
      <w:r w:rsidRPr="00EC6BEB">
        <w:rPr>
          <w:rFonts w:ascii="Times New Roman" w:hAnsi="Times New Roman" w:cs="Times New Roman"/>
        </w:rPr>
        <w:t>Статья 3</w:t>
      </w:r>
      <w:r w:rsidR="00E13E09">
        <w:rPr>
          <w:rFonts w:ascii="Times New Roman" w:hAnsi="Times New Roman" w:cs="Times New Roman"/>
        </w:rPr>
        <w:t>3</w:t>
      </w:r>
      <w:r w:rsidRPr="00EC6BEB">
        <w:rPr>
          <w:rFonts w:ascii="Times New Roman" w:hAnsi="Times New Roman" w:cs="Times New Roman"/>
        </w:rPr>
        <w:t>. Градостроительный регламент</w:t>
      </w:r>
    </w:p>
    <w:p w:rsidR="001472B0" w:rsidRPr="00EC6BEB" w:rsidRDefault="001472B0">
      <w:pPr>
        <w:pStyle w:val="ConsPlusTitle"/>
        <w:jc w:val="center"/>
        <w:rPr>
          <w:rFonts w:ascii="Times New Roman" w:hAnsi="Times New Roman" w:cs="Times New Roman"/>
        </w:rPr>
      </w:pPr>
      <w:r w:rsidRPr="00EC6BEB">
        <w:rPr>
          <w:rFonts w:ascii="Times New Roman" w:hAnsi="Times New Roman" w:cs="Times New Roman"/>
        </w:rPr>
        <w:t>зоны режимных объектов</w:t>
      </w:r>
    </w:p>
    <w:p w:rsidR="001472B0" w:rsidRPr="00EC6BEB" w:rsidRDefault="001472B0">
      <w:pPr>
        <w:pStyle w:val="ConsPlusNormal"/>
        <w:jc w:val="both"/>
        <w:rPr>
          <w:rFonts w:ascii="Times New Roman" w:hAnsi="Times New Roman" w:cs="Times New Roman"/>
        </w:rPr>
      </w:pPr>
    </w:p>
    <w:p w:rsidR="001472B0" w:rsidRPr="00E13E09" w:rsidRDefault="001472B0">
      <w:pPr>
        <w:pStyle w:val="ConsPlusNormal"/>
        <w:ind w:firstLine="540"/>
        <w:jc w:val="both"/>
        <w:rPr>
          <w:rFonts w:ascii="Times New Roman" w:hAnsi="Times New Roman" w:cs="Times New Roman"/>
        </w:rPr>
      </w:pPr>
      <w:bookmarkStart w:id="22" w:name="P3110"/>
      <w:bookmarkEnd w:id="22"/>
      <w:r w:rsidRPr="00E13E09">
        <w:rPr>
          <w:rFonts w:ascii="Times New Roman" w:hAnsi="Times New Roman" w:cs="Times New Roman"/>
        </w:rPr>
        <w:t>1. Кодовое обозначение зоны - С</w:t>
      </w:r>
      <w:r w:rsidR="00E94AA5" w:rsidRPr="00E13E09">
        <w:rPr>
          <w:rFonts w:ascii="Times New Roman" w:hAnsi="Times New Roman" w:cs="Times New Roman"/>
        </w:rPr>
        <w:t>н</w:t>
      </w:r>
      <w:r w:rsidRPr="00E13E09">
        <w:rPr>
          <w:rFonts w:ascii="Times New Roman" w:hAnsi="Times New Roman" w:cs="Times New Roman"/>
        </w:rPr>
        <w:t>-р.</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В состав зоны режимных объектов включаются военные объекты, объекты для создания мест лишения свободы. Допускается размещение объектов инженерной инфраструктуры.</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3. Виды использования земельных участков и объектов капитального строительства:</w:t>
      </w:r>
    </w:p>
    <w:p w:rsidR="001472B0" w:rsidRPr="00E13E09" w:rsidRDefault="001472B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rsidRPr="00E13E09">
        <w:tc>
          <w:tcPr>
            <w:tcW w:w="567"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N п/п</w:t>
            </w:r>
          </w:p>
        </w:tc>
        <w:tc>
          <w:tcPr>
            <w:tcW w:w="8504" w:type="dxa"/>
            <w:vAlign w:val="center"/>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Виды разрешенного использования земельных участков и объектов капитального строительства</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lastRenderedPageBreak/>
              <w:t>1</w:t>
            </w:r>
          </w:p>
        </w:tc>
        <w:tc>
          <w:tcPr>
            <w:tcW w:w="8504"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Основные виды разрешенного использования</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1.</w:t>
            </w:r>
          </w:p>
        </w:tc>
        <w:tc>
          <w:tcPr>
            <w:tcW w:w="8504" w:type="dxa"/>
          </w:tcPr>
          <w:p w:rsidR="001472B0" w:rsidRPr="00E13E09" w:rsidRDefault="001472B0" w:rsidP="00E42782">
            <w:pPr>
              <w:pStyle w:val="ConsPlusNormal"/>
              <w:jc w:val="both"/>
              <w:rPr>
                <w:rFonts w:ascii="Times New Roman" w:hAnsi="Times New Roman" w:cs="Times New Roman"/>
              </w:rPr>
            </w:pPr>
            <w:r w:rsidRPr="00E13E09">
              <w:rPr>
                <w:rFonts w:ascii="Times New Roman" w:hAnsi="Times New Roman" w:cs="Times New Roman"/>
              </w:rPr>
              <w:t>Обеспече</w:t>
            </w:r>
            <w:r w:rsidR="00E42782" w:rsidRPr="00E13E09">
              <w:rPr>
                <w:rFonts w:ascii="Times New Roman" w:hAnsi="Times New Roman" w:cs="Times New Roman"/>
              </w:rPr>
              <w:t>ние обороны и безопасности (8.0);</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2.</w:t>
            </w:r>
          </w:p>
        </w:tc>
        <w:tc>
          <w:tcPr>
            <w:tcW w:w="8504" w:type="dxa"/>
          </w:tcPr>
          <w:p w:rsidR="001472B0" w:rsidRPr="00E13E09" w:rsidRDefault="00E42782" w:rsidP="00E42782">
            <w:pPr>
              <w:pStyle w:val="ConsPlusNormal"/>
              <w:jc w:val="both"/>
              <w:rPr>
                <w:rFonts w:ascii="Times New Roman" w:hAnsi="Times New Roman" w:cs="Times New Roman"/>
              </w:rPr>
            </w:pPr>
            <w:r w:rsidRPr="00E13E09">
              <w:rPr>
                <w:rFonts w:ascii="Times New Roman" w:hAnsi="Times New Roman" w:cs="Times New Roman"/>
              </w:rPr>
              <w:t>Обеспечение Вооруженных сил (8.1);</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3.</w:t>
            </w:r>
          </w:p>
        </w:tc>
        <w:tc>
          <w:tcPr>
            <w:tcW w:w="8504" w:type="dxa"/>
          </w:tcPr>
          <w:p w:rsidR="001472B0" w:rsidRPr="00E13E09" w:rsidRDefault="001472B0" w:rsidP="00E42782">
            <w:pPr>
              <w:pStyle w:val="ConsPlusNormal"/>
              <w:jc w:val="both"/>
              <w:rPr>
                <w:rFonts w:ascii="Times New Roman" w:hAnsi="Times New Roman" w:cs="Times New Roman"/>
              </w:rPr>
            </w:pPr>
            <w:r w:rsidRPr="00E13E09">
              <w:rPr>
                <w:rFonts w:ascii="Times New Roman" w:hAnsi="Times New Roman" w:cs="Times New Roman"/>
              </w:rPr>
              <w:t>Обеспечение деятел</w:t>
            </w:r>
            <w:r w:rsidR="00E42782" w:rsidRPr="00E13E09">
              <w:rPr>
                <w:rFonts w:ascii="Times New Roman" w:hAnsi="Times New Roman" w:cs="Times New Roman"/>
              </w:rPr>
              <w:t>ьности по исполнению наказаний (8.4);</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4.</w:t>
            </w:r>
          </w:p>
        </w:tc>
        <w:tc>
          <w:tcPr>
            <w:tcW w:w="8504" w:type="dxa"/>
          </w:tcPr>
          <w:p w:rsidR="001472B0" w:rsidRPr="00E13E09" w:rsidRDefault="00E42782" w:rsidP="00E42782">
            <w:pPr>
              <w:pStyle w:val="ConsPlusNormal"/>
              <w:jc w:val="both"/>
              <w:rPr>
                <w:rFonts w:ascii="Times New Roman" w:hAnsi="Times New Roman" w:cs="Times New Roman"/>
              </w:rPr>
            </w:pPr>
            <w:r w:rsidRPr="00E13E09">
              <w:rPr>
                <w:rFonts w:ascii="Times New Roman" w:hAnsi="Times New Roman" w:cs="Times New Roman"/>
              </w:rPr>
              <w:t>Коммунальное обслуживание (3.1);</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5.</w:t>
            </w:r>
          </w:p>
        </w:tc>
        <w:tc>
          <w:tcPr>
            <w:tcW w:w="8504" w:type="dxa"/>
          </w:tcPr>
          <w:p w:rsidR="001472B0" w:rsidRPr="00E13E09" w:rsidRDefault="00E42782" w:rsidP="00E42782">
            <w:pPr>
              <w:pStyle w:val="ConsPlusNormal"/>
              <w:jc w:val="both"/>
              <w:rPr>
                <w:rFonts w:ascii="Times New Roman" w:hAnsi="Times New Roman" w:cs="Times New Roman"/>
              </w:rPr>
            </w:pPr>
            <w:r w:rsidRPr="00E13E09">
              <w:rPr>
                <w:rFonts w:ascii="Times New Roman" w:hAnsi="Times New Roman" w:cs="Times New Roman"/>
              </w:rPr>
              <w:t>Связь (6.8);</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6.</w:t>
            </w:r>
          </w:p>
        </w:tc>
        <w:tc>
          <w:tcPr>
            <w:tcW w:w="8504" w:type="dxa"/>
          </w:tcPr>
          <w:p w:rsidR="001472B0" w:rsidRPr="00E13E09" w:rsidRDefault="001472B0" w:rsidP="00E42782">
            <w:pPr>
              <w:pStyle w:val="ConsPlusNormal"/>
              <w:jc w:val="both"/>
              <w:rPr>
                <w:rFonts w:ascii="Times New Roman" w:hAnsi="Times New Roman" w:cs="Times New Roman"/>
              </w:rPr>
            </w:pPr>
            <w:r w:rsidRPr="00E13E09">
              <w:rPr>
                <w:rFonts w:ascii="Times New Roman" w:hAnsi="Times New Roman" w:cs="Times New Roman"/>
              </w:rPr>
              <w:t>Земельные участки (тер</w:t>
            </w:r>
            <w:r w:rsidR="00E42782" w:rsidRPr="00E13E09">
              <w:rPr>
                <w:rFonts w:ascii="Times New Roman" w:hAnsi="Times New Roman" w:cs="Times New Roman"/>
              </w:rPr>
              <w:t>ритории) общего пользования (12.0);</w:t>
            </w:r>
          </w:p>
        </w:tc>
      </w:tr>
      <w:tr w:rsidR="001472B0" w:rsidRPr="00E13E09">
        <w:tc>
          <w:tcPr>
            <w:tcW w:w="567" w:type="dxa"/>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7.</w:t>
            </w:r>
          </w:p>
        </w:tc>
        <w:tc>
          <w:tcPr>
            <w:tcW w:w="8504" w:type="dxa"/>
          </w:tcPr>
          <w:p w:rsidR="001472B0" w:rsidRPr="00E13E09" w:rsidRDefault="00E42782" w:rsidP="00E42782">
            <w:pPr>
              <w:pStyle w:val="ConsPlusNormal"/>
              <w:jc w:val="both"/>
              <w:rPr>
                <w:rFonts w:ascii="Times New Roman" w:hAnsi="Times New Roman" w:cs="Times New Roman"/>
              </w:rPr>
            </w:pPr>
            <w:r w:rsidRPr="00E13E09">
              <w:rPr>
                <w:rFonts w:ascii="Times New Roman" w:hAnsi="Times New Roman" w:cs="Times New Roman"/>
              </w:rPr>
              <w:t>Запас (12.3).</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Условно разрешенные виды использования</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Не устанавливаются</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Вспомогательные виды разрешенного использования</w:t>
            </w:r>
          </w:p>
        </w:tc>
      </w:tr>
      <w:tr w:rsidR="001472B0" w:rsidRPr="00E13E09">
        <w:tc>
          <w:tcPr>
            <w:tcW w:w="9071" w:type="dxa"/>
            <w:gridSpan w:val="2"/>
          </w:tcPr>
          <w:p w:rsidR="001472B0" w:rsidRPr="00E13E09" w:rsidRDefault="001472B0">
            <w:pPr>
              <w:pStyle w:val="ConsPlusNormal"/>
              <w:jc w:val="center"/>
              <w:rPr>
                <w:rFonts w:ascii="Times New Roman" w:hAnsi="Times New Roman" w:cs="Times New Roman"/>
              </w:rPr>
            </w:pPr>
            <w:r w:rsidRPr="00E13E09">
              <w:rPr>
                <w:rFonts w:ascii="Times New Roman" w:hAnsi="Times New Roman" w:cs="Times New Roman"/>
              </w:rPr>
              <w:t>Не устанавливаются</w:t>
            </w:r>
          </w:p>
        </w:tc>
      </w:tr>
    </w:tbl>
    <w:p w:rsidR="001472B0" w:rsidRPr="00E13E09" w:rsidRDefault="001472B0">
      <w:pPr>
        <w:pStyle w:val="ConsPlusNormal"/>
        <w:jc w:val="both"/>
        <w:rPr>
          <w:rFonts w:ascii="Times New Roman" w:hAnsi="Times New Roman" w:cs="Times New Roman"/>
        </w:rPr>
      </w:pPr>
    </w:p>
    <w:p w:rsidR="001472B0" w:rsidRPr="00E13E09" w:rsidRDefault="001472B0">
      <w:pPr>
        <w:pStyle w:val="ConsPlusNormal"/>
        <w:ind w:firstLine="540"/>
        <w:jc w:val="both"/>
        <w:rPr>
          <w:rFonts w:ascii="Times New Roman" w:hAnsi="Times New Roman" w:cs="Times New Roman"/>
        </w:rPr>
      </w:pPr>
      <w:r w:rsidRPr="00E13E09">
        <w:rPr>
          <w:rFonts w:ascii="Times New Roman" w:hAnsi="Times New Roman" w:cs="Times New Roman"/>
        </w:rPr>
        <w:t xml:space="preserve">Порядок использования территории зоны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w:t>
      </w:r>
      <w:r w:rsidR="006A4738" w:rsidRPr="00E13E09">
        <w:rPr>
          <w:rFonts w:ascii="Times New Roman" w:hAnsi="Times New Roman" w:cs="Times New Roman"/>
        </w:rPr>
        <w:t>Вышневолоцкого городского округа</w:t>
      </w:r>
      <w:r w:rsidRPr="00E13E09">
        <w:rPr>
          <w:rFonts w:ascii="Times New Roman" w:hAnsi="Times New Roman" w:cs="Times New Roman"/>
        </w:rPr>
        <w:t xml:space="preserve"> в соответствии с требованиями специальных нормативов и правил их застройки.</w:t>
      </w:r>
    </w:p>
    <w:p w:rsidR="001472B0" w:rsidRPr="00E13E09" w:rsidRDefault="001472B0">
      <w:pPr>
        <w:pStyle w:val="ConsPlusNormal"/>
        <w:jc w:val="both"/>
        <w:rPr>
          <w:rFonts w:ascii="Times New Roman" w:hAnsi="Times New Roman" w:cs="Times New Roman"/>
        </w:rPr>
      </w:pPr>
    </w:p>
    <w:p w:rsidR="001472B0" w:rsidRPr="00E13E09" w:rsidRDefault="001472B0">
      <w:pPr>
        <w:pStyle w:val="ConsPlusNormal"/>
        <w:jc w:val="both"/>
        <w:rPr>
          <w:rFonts w:ascii="Times New Roman" w:hAnsi="Times New Roman" w:cs="Times New Roman"/>
        </w:rPr>
      </w:pPr>
    </w:p>
    <w:p w:rsidR="001472B0" w:rsidRPr="00E13E09" w:rsidRDefault="001472B0">
      <w:pPr>
        <w:pStyle w:val="ConsPlusTitle"/>
        <w:jc w:val="center"/>
        <w:outlineLvl w:val="3"/>
        <w:rPr>
          <w:rFonts w:ascii="Times New Roman" w:hAnsi="Times New Roman" w:cs="Times New Roman"/>
        </w:rPr>
      </w:pPr>
      <w:r w:rsidRPr="00E13E09">
        <w:rPr>
          <w:rFonts w:ascii="Times New Roman" w:hAnsi="Times New Roman" w:cs="Times New Roman"/>
        </w:rPr>
        <w:t>Статья 3</w:t>
      </w:r>
      <w:r w:rsidR="00E13E09">
        <w:rPr>
          <w:rFonts w:ascii="Times New Roman" w:hAnsi="Times New Roman" w:cs="Times New Roman"/>
        </w:rPr>
        <w:t>4</w:t>
      </w:r>
      <w:r w:rsidRPr="00E13E09">
        <w:rPr>
          <w:rFonts w:ascii="Times New Roman" w:hAnsi="Times New Roman" w:cs="Times New Roman"/>
        </w:rPr>
        <w:t>. Градостроительный регламент</w:t>
      </w:r>
    </w:p>
    <w:p w:rsidR="001472B0" w:rsidRPr="00E13E09" w:rsidRDefault="00C55AEE">
      <w:pPr>
        <w:pStyle w:val="ConsPlusTitle"/>
        <w:jc w:val="center"/>
        <w:rPr>
          <w:rFonts w:ascii="Times New Roman" w:hAnsi="Times New Roman" w:cs="Times New Roman"/>
        </w:rPr>
      </w:pPr>
      <w:r w:rsidRPr="00E13E09">
        <w:rPr>
          <w:rFonts w:ascii="Times New Roman" w:hAnsi="Times New Roman" w:cs="Times New Roman"/>
        </w:rPr>
        <w:t>З</w:t>
      </w:r>
      <w:r w:rsidR="001472B0" w:rsidRPr="00E13E09">
        <w:rPr>
          <w:rFonts w:ascii="Times New Roman" w:hAnsi="Times New Roman" w:cs="Times New Roman"/>
        </w:rPr>
        <w:t>оны</w:t>
      </w:r>
      <w:r w:rsidRPr="00E13E09">
        <w:rPr>
          <w:rFonts w:ascii="Times New Roman" w:hAnsi="Times New Roman" w:cs="Times New Roman"/>
        </w:rPr>
        <w:t xml:space="preserve"> общего пользования </w:t>
      </w:r>
      <w:r w:rsidR="001472B0" w:rsidRPr="00E13E09">
        <w:rPr>
          <w:rFonts w:ascii="Times New Roman" w:hAnsi="Times New Roman" w:cs="Times New Roman"/>
        </w:rPr>
        <w:t>водн</w:t>
      </w:r>
      <w:r w:rsidR="00DC3ACB" w:rsidRPr="00E13E09">
        <w:rPr>
          <w:rFonts w:ascii="Times New Roman" w:hAnsi="Times New Roman" w:cs="Times New Roman"/>
        </w:rPr>
        <w:t>ыми объектами</w:t>
      </w:r>
    </w:p>
    <w:p w:rsidR="001472B0" w:rsidRPr="00E13E09" w:rsidRDefault="001472B0">
      <w:pPr>
        <w:pStyle w:val="ConsPlusNormal"/>
        <w:jc w:val="both"/>
        <w:rPr>
          <w:rFonts w:ascii="Times New Roman" w:hAnsi="Times New Roman" w:cs="Times New Roman"/>
        </w:rPr>
      </w:pPr>
    </w:p>
    <w:p w:rsidR="001472B0" w:rsidRPr="00E13E09" w:rsidRDefault="001472B0">
      <w:pPr>
        <w:pStyle w:val="ConsPlusNormal"/>
        <w:ind w:firstLine="540"/>
        <w:jc w:val="both"/>
        <w:rPr>
          <w:rFonts w:ascii="Times New Roman" w:hAnsi="Times New Roman" w:cs="Times New Roman"/>
        </w:rPr>
      </w:pPr>
      <w:bookmarkStart w:id="23" w:name="P3153"/>
      <w:bookmarkEnd w:id="23"/>
      <w:r w:rsidRPr="00E13E09">
        <w:rPr>
          <w:rFonts w:ascii="Times New Roman" w:hAnsi="Times New Roman" w:cs="Times New Roman"/>
        </w:rPr>
        <w:t xml:space="preserve">1. Кодовое обозначение зоны </w:t>
      </w:r>
      <w:r w:rsidR="00E94AA5" w:rsidRPr="00E13E09">
        <w:rPr>
          <w:rFonts w:ascii="Times New Roman" w:hAnsi="Times New Roman" w:cs="Times New Roman"/>
        </w:rPr>
        <w:t>–</w:t>
      </w:r>
      <w:r w:rsidRPr="00E13E09">
        <w:rPr>
          <w:rFonts w:ascii="Times New Roman" w:hAnsi="Times New Roman" w:cs="Times New Roman"/>
        </w:rPr>
        <w:t xml:space="preserve"> В</w:t>
      </w:r>
      <w:r w:rsidR="00E94AA5" w:rsidRPr="00E13E09">
        <w:rPr>
          <w:rFonts w:ascii="Times New Roman" w:hAnsi="Times New Roman" w:cs="Times New Roman"/>
        </w:rPr>
        <w:t>-о</w:t>
      </w:r>
      <w:r w:rsidRPr="00E13E09">
        <w:rPr>
          <w:rFonts w:ascii="Times New Roman" w:hAnsi="Times New Roman" w:cs="Times New Roman"/>
        </w:rPr>
        <w:t>.</w:t>
      </w:r>
    </w:p>
    <w:p w:rsidR="001472B0" w:rsidRPr="00E13E09" w:rsidRDefault="001472B0">
      <w:pPr>
        <w:pStyle w:val="ConsPlusNormal"/>
        <w:spacing w:before="220"/>
        <w:ind w:firstLine="540"/>
        <w:jc w:val="both"/>
        <w:rPr>
          <w:rFonts w:ascii="Times New Roman" w:hAnsi="Times New Roman" w:cs="Times New Roman"/>
        </w:rPr>
      </w:pPr>
      <w:r w:rsidRPr="00E13E09">
        <w:rPr>
          <w:rFonts w:ascii="Times New Roman" w:hAnsi="Times New Roman" w:cs="Times New Roman"/>
        </w:rPr>
        <w:t xml:space="preserve">2. Правилами учтены границы земель водного фонда в соответствии с материалами Генерального </w:t>
      </w:r>
      <w:hyperlink r:id="rId54" w:history="1">
        <w:r w:rsidRPr="00E13E09">
          <w:rPr>
            <w:rFonts w:ascii="Times New Roman" w:hAnsi="Times New Roman" w:cs="Times New Roman"/>
          </w:rPr>
          <w:t>плана</w:t>
        </w:r>
      </w:hyperlink>
      <w:r w:rsidRPr="00E13E09">
        <w:rPr>
          <w:rFonts w:ascii="Times New Roman" w:hAnsi="Times New Roman" w:cs="Times New Roman"/>
        </w:rPr>
        <w:t xml:space="preserve"> </w:t>
      </w:r>
      <w:r w:rsidR="00BD433C" w:rsidRPr="00E13E09">
        <w:rPr>
          <w:rFonts w:ascii="Times New Roman" w:hAnsi="Times New Roman" w:cs="Times New Roman"/>
        </w:rPr>
        <w:t>города Вышний Волочек</w:t>
      </w:r>
      <w:r w:rsidRPr="00E13E09">
        <w:rPr>
          <w:rFonts w:ascii="Times New Roman" w:hAnsi="Times New Roman" w:cs="Times New Roman"/>
        </w:rPr>
        <w:t xml:space="preserve">. В соответствии с </w:t>
      </w:r>
      <w:hyperlink r:id="rId55" w:history="1">
        <w:r w:rsidRPr="00E13E09">
          <w:rPr>
            <w:rFonts w:ascii="Times New Roman" w:hAnsi="Times New Roman" w:cs="Times New Roman"/>
          </w:rPr>
          <w:t>пунктом 6 статьи 36</w:t>
        </w:r>
      </w:hyperlink>
      <w:r w:rsidRPr="00E13E09">
        <w:rPr>
          <w:rFonts w:ascii="Times New Roman" w:hAnsi="Times New Roman" w:cs="Times New Roman"/>
        </w:rPr>
        <w:t xml:space="preserve">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Водным </w:t>
      </w:r>
      <w:hyperlink r:id="rId56" w:history="1">
        <w:r w:rsidR="00086AB6" w:rsidRPr="00E13E09">
          <w:rPr>
            <w:rFonts w:ascii="Times New Roman" w:hAnsi="Times New Roman" w:cs="Times New Roman"/>
          </w:rPr>
          <w:t>Кодексом</w:t>
        </w:r>
      </w:hyperlink>
      <w:r w:rsidRPr="00E13E09">
        <w:rPr>
          <w:rFonts w:ascii="Times New Roman" w:hAnsi="Times New Roman" w:cs="Times New Roman"/>
        </w:rPr>
        <w:t xml:space="preserve"> Российской Федерации.</w:t>
      </w:r>
    </w:p>
    <w:p w:rsidR="00E94AA5" w:rsidRPr="00E13E09" w:rsidRDefault="00E94AA5" w:rsidP="00E94AA5">
      <w:pPr>
        <w:pStyle w:val="ConsPlusTitle"/>
        <w:jc w:val="center"/>
        <w:outlineLvl w:val="3"/>
        <w:rPr>
          <w:rFonts w:ascii="Times New Roman" w:hAnsi="Times New Roman" w:cs="Times New Roman"/>
        </w:rPr>
      </w:pPr>
      <w:r w:rsidRPr="00E13E09">
        <w:rPr>
          <w:rFonts w:ascii="Times New Roman" w:hAnsi="Times New Roman" w:cs="Times New Roman"/>
        </w:rPr>
        <w:t xml:space="preserve">Статья </w:t>
      </w:r>
      <w:r w:rsidR="00E13E09">
        <w:rPr>
          <w:rFonts w:ascii="Times New Roman" w:hAnsi="Times New Roman" w:cs="Times New Roman"/>
        </w:rPr>
        <w:t>35</w:t>
      </w:r>
      <w:r w:rsidRPr="00E13E09">
        <w:rPr>
          <w:rFonts w:ascii="Times New Roman" w:hAnsi="Times New Roman" w:cs="Times New Roman"/>
        </w:rPr>
        <w:t>. Градостроительный регламент</w:t>
      </w:r>
    </w:p>
    <w:p w:rsidR="00E94AA5" w:rsidRPr="00E13E09" w:rsidRDefault="00E94AA5" w:rsidP="00E94AA5">
      <w:pPr>
        <w:pStyle w:val="ConsPlusTitle"/>
        <w:jc w:val="center"/>
        <w:rPr>
          <w:rFonts w:ascii="Times New Roman" w:hAnsi="Times New Roman" w:cs="Times New Roman"/>
        </w:rPr>
      </w:pPr>
      <w:r w:rsidRPr="00E13E09">
        <w:rPr>
          <w:rFonts w:ascii="Times New Roman" w:hAnsi="Times New Roman" w:cs="Times New Roman"/>
        </w:rPr>
        <w:t xml:space="preserve">зоны </w:t>
      </w:r>
      <w:r w:rsidR="00C55AEE" w:rsidRPr="00E13E09">
        <w:rPr>
          <w:rFonts w:ascii="Times New Roman" w:hAnsi="Times New Roman" w:cs="Times New Roman"/>
        </w:rPr>
        <w:t xml:space="preserve">государственного </w:t>
      </w:r>
      <w:r w:rsidRPr="00E13E09">
        <w:rPr>
          <w:rFonts w:ascii="Times New Roman" w:hAnsi="Times New Roman" w:cs="Times New Roman"/>
        </w:rPr>
        <w:t>лесного фонда</w:t>
      </w:r>
    </w:p>
    <w:p w:rsidR="00E94AA5" w:rsidRPr="00E13E09" w:rsidRDefault="00E94AA5" w:rsidP="00E94AA5">
      <w:pPr>
        <w:pStyle w:val="ConsPlusNormal"/>
        <w:jc w:val="both"/>
        <w:rPr>
          <w:rFonts w:ascii="Times New Roman" w:hAnsi="Times New Roman" w:cs="Times New Roman"/>
        </w:rPr>
      </w:pPr>
    </w:p>
    <w:p w:rsidR="00E94AA5" w:rsidRPr="00E13E09" w:rsidRDefault="00E94AA5" w:rsidP="00E94AA5">
      <w:pPr>
        <w:pStyle w:val="ConsPlusNormal"/>
        <w:ind w:firstLine="540"/>
        <w:jc w:val="both"/>
        <w:rPr>
          <w:rFonts w:ascii="Times New Roman" w:hAnsi="Times New Roman" w:cs="Times New Roman"/>
        </w:rPr>
      </w:pPr>
      <w:r w:rsidRPr="00E13E09">
        <w:rPr>
          <w:rFonts w:ascii="Times New Roman" w:hAnsi="Times New Roman" w:cs="Times New Roman"/>
        </w:rPr>
        <w:t>1. Кодовое обозначение зоны – ГЛФ.</w:t>
      </w:r>
    </w:p>
    <w:p w:rsidR="00E94AA5" w:rsidRPr="00E13E09" w:rsidRDefault="00E94AA5" w:rsidP="00E94AA5">
      <w:pPr>
        <w:pStyle w:val="ConsPlusNormal"/>
        <w:spacing w:before="220"/>
        <w:ind w:firstLine="540"/>
        <w:jc w:val="both"/>
        <w:rPr>
          <w:rFonts w:ascii="Times New Roman" w:hAnsi="Times New Roman" w:cs="Times New Roman"/>
        </w:rPr>
      </w:pPr>
      <w:r w:rsidRPr="00E13E09">
        <w:rPr>
          <w:rFonts w:ascii="Times New Roman" w:hAnsi="Times New Roman" w:cs="Times New Roman"/>
        </w:rPr>
        <w:t xml:space="preserve">2. Правилами учтены границы земель государственного лесного фонда в соответствии с материалами Генерального </w:t>
      </w:r>
      <w:hyperlink r:id="rId57" w:history="1">
        <w:r w:rsidRPr="00E13E09">
          <w:rPr>
            <w:rFonts w:ascii="Times New Roman" w:hAnsi="Times New Roman" w:cs="Times New Roman"/>
          </w:rPr>
          <w:t>плана</w:t>
        </w:r>
      </w:hyperlink>
      <w:r w:rsidRPr="00E13E09">
        <w:rPr>
          <w:rFonts w:ascii="Times New Roman" w:hAnsi="Times New Roman" w:cs="Times New Roman"/>
        </w:rPr>
        <w:t xml:space="preserve"> города Вышний Волочек. В соответствии с </w:t>
      </w:r>
      <w:hyperlink r:id="rId58" w:history="1">
        <w:r w:rsidRPr="00E13E09">
          <w:rPr>
            <w:rFonts w:ascii="Times New Roman" w:hAnsi="Times New Roman" w:cs="Times New Roman"/>
          </w:rPr>
          <w:t>пунктом 6 статьи 36</w:t>
        </w:r>
      </w:hyperlink>
      <w:r w:rsidRPr="00E13E09">
        <w:rPr>
          <w:rFonts w:ascii="Times New Roman" w:hAnsi="Times New Roman" w:cs="Times New Roman"/>
        </w:rPr>
        <w:t xml:space="preserve">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в соответствии с лесным </w:t>
      </w:r>
      <w:hyperlink r:id="rId59" w:history="1">
        <w:r w:rsidRPr="00E13E09">
          <w:rPr>
            <w:rFonts w:ascii="Times New Roman" w:hAnsi="Times New Roman" w:cs="Times New Roman"/>
          </w:rPr>
          <w:t>законодательством</w:t>
        </w:r>
        <w:r w:rsidR="00C55AEE" w:rsidRPr="00E13E09">
          <w:rPr>
            <w:rFonts w:ascii="Times New Roman" w:hAnsi="Times New Roman" w:cs="Times New Roman"/>
          </w:rPr>
          <w:t xml:space="preserve"> </w:t>
        </w:r>
        <w:r w:rsidRPr="00E13E09">
          <w:rPr>
            <w:rFonts w:ascii="Times New Roman" w:hAnsi="Times New Roman" w:cs="Times New Roman"/>
          </w:rPr>
          <w:t>и</w:t>
        </w:r>
      </w:hyperlink>
      <w:r w:rsidRPr="00E13E09">
        <w:rPr>
          <w:rFonts w:ascii="Times New Roman" w:hAnsi="Times New Roman" w:cs="Times New Roman"/>
        </w:rPr>
        <w:t xml:space="preserve"> </w:t>
      </w:r>
      <w:r w:rsidR="00C55AEE" w:rsidRPr="00E13E09">
        <w:rPr>
          <w:rFonts w:ascii="Times New Roman" w:hAnsi="Times New Roman" w:cs="Times New Roman"/>
        </w:rPr>
        <w:t xml:space="preserve">законодательством </w:t>
      </w:r>
      <w:r w:rsidRPr="00E13E09">
        <w:rPr>
          <w:rFonts w:ascii="Times New Roman" w:hAnsi="Times New Roman" w:cs="Times New Roman"/>
        </w:rPr>
        <w:t>Российской Федерации.</w:t>
      </w:r>
    </w:p>
    <w:p w:rsidR="00E94AA5" w:rsidRPr="00EC6BEB" w:rsidRDefault="00E94AA5" w:rsidP="00E94AA5">
      <w:pPr>
        <w:pStyle w:val="ConsPlusNormal"/>
        <w:spacing w:before="220"/>
        <w:ind w:firstLine="540"/>
        <w:jc w:val="both"/>
        <w:rPr>
          <w:rFonts w:ascii="Times New Roman" w:hAnsi="Times New Roman" w:cs="Times New Roman"/>
        </w:rPr>
      </w:pPr>
      <w:r>
        <w:rPr>
          <w:rFonts w:ascii="Tahoma" w:hAnsi="Tahoma" w:cs="Tahoma"/>
          <w:color w:val="222222"/>
          <w:sz w:val="21"/>
          <w:szCs w:val="21"/>
        </w:rPr>
        <w:br/>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Title"/>
        <w:spacing w:before="280"/>
        <w:jc w:val="center"/>
        <w:outlineLvl w:val="1"/>
        <w:rPr>
          <w:rFonts w:ascii="Times New Roman" w:hAnsi="Times New Roman" w:cs="Times New Roman"/>
        </w:rPr>
      </w:pPr>
      <w:r w:rsidRPr="00EC6BEB">
        <w:rPr>
          <w:rFonts w:ascii="Times New Roman" w:hAnsi="Times New Roman" w:cs="Times New Roman"/>
        </w:rPr>
        <w:t>Раздел III. КАРТА ГРАДОСТРОИТЕЛЬНОГО ЗОНИРОВАНИЯ</w:t>
      </w:r>
    </w:p>
    <w:p w:rsidR="001472B0" w:rsidRPr="00EC6BEB" w:rsidRDefault="00BD433C">
      <w:pPr>
        <w:pStyle w:val="ConsPlusTitle"/>
        <w:jc w:val="center"/>
        <w:rPr>
          <w:rFonts w:ascii="Times New Roman" w:hAnsi="Times New Roman" w:cs="Times New Roman"/>
        </w:rPr>
      </w:pPr>
      <w:r w:rsidRPr="00EC6BEB">
        <w:rPr>
          <w:rFonts w:ascii="Times New Roman" w:hAnsi="Times New Roman" w:cs="Times New Roman"/>
        </w:rPr>
        <w:t>ГОРОДА ВЫШНИЙ ВОЛОЧЕК</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ind w:firstLine="540"/>
        <w:jc w:val="both"/>
        <w:rPr>
          <w:rFonts w:ascii="Times New Roman" w:hAnsi="Times New Roman" w:cs="Times New Roman"/>
        </w:rPr>
      </w:pPr>
      <w:r w:rsidRPr="00EC6BEB">
        <w:rPr>
          <w:rFonts w:ascii="Times New Roman" w:hAnsi="Times New Roman" w:cs="Times New Roman"/>
        </w:rPr>
        <w:t>- Границы территориальных зон.</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lastRenderedPageBreak/>
        <w:t>- Границы зон с особыми условиями использования территории.</w:t>
      </w:r>
    </w:p>
    <w:p w:rsidR="001472B0" w:rsidRPr="00EC6BEB" w:rsidRDefault="001472B0">
      <w:pPr>
        <w:pStyle w:val="ConsPlusNormal"/>
        <w:spacing w:before="220"/>
        <w:ind w:firstLine="540"/>
        <w:jc w:val="both"/>
        <w:rPr>
          <w:rFonts w:ascii="Times New Roman" w:hAnsi="Times New Roman" w:cs="Times New Roman"/>
        </w:rPr>
      </w:pPr>
      <w:r w:rsidRPr="00EC6BEB">
        <w:rPr>
          <w:rFonts w:ascii="Times New Roman" w:hAnsi="Times New Roman" w:cs="Times New Roman"/>
        </w:rPr>
        <w:t>- Границы зон санитарной охраны источников водоснабжения (содержат сведения ограниченного доступа).</w:t>
      </w: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jc w:val="both"/>
        <w:rPr>
          <w:rFonts w:ascii="Times New Roman" w:hAnsi="Times New Roman" w:cs="Times New Roman"/>
        </w:rPr>
      </w:pPr>
    </w:p>
    <w:p w:rsidR="001472B0" w:rsidRPr="00EC6BEB" w:rsidRDefault="001472B0">
      <w:pPr>
        <w:pStyle w:val="ConsPlusNormal"/>
        <w:pBdr>
          <w:top w:val="single" w:sz="6" w:space="0" w:color="auto"/>
        </w:pBdr>
        <w:spacing w:before="100" w:after="100"/>
        <w:jc w:val="both"/>
        <w:rPr>
          <w:rFonts w:ascii="Times New Roman" w:hAnsi="Times New Roman" w:cs="Times New Roman"/>
          <w:sz w:val="2"/>
          <w:szCs w:val="2"/>
        </w:rPr>
      </w:pPr>
    </w:p>
    <w:p w:rsidR="000E1CE5" w:rsidRPr="00EC6BEB" w:rsidRDefault="000E1CE5">
      <w:pPr>
        <w:rPr>
          <w:rFonts w:ascii="Times New Roman" w:hAnsi="Times New Roman" w:cs="Times New Roman"/>
        </w:rPr>
      </w:pPr>
    </w:p>
    <w:sectPr w:rsidR="000E1CE5" w:rsidRPr="00EC6BEB" w:rsidSect="00BD433C">
      <w:pgSz w:w="11906" w:h="16838"/>
      <w:pgMar w:top="993" w:right="56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73" w:rsidRDefault="00774573" w:rsidP="00B91941">
      <w:pPr>
        <w:spacing w:after="0" w:line="240" w:lineRule="auto"/>
      </w:pPr>
      <w:r>
        <w:separator/>
      </w:r>
    </w:p>
  </w:endnote>
  <w:endnote w:type="continuationSeparator" w:id="0">
    <w:p w:rsidR="00774573" w:rsidRDefault="00774573" w:rsidP="00B9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73" w:rsidRDefault="00774573" w:rsidP="00B91941">
      <w:pPr>
        <w:spacing w:after="0" w:line="240" w:lineRule="auto"/>
      </w:pPr>
      <w:r>
        <w:separator/>
      </w:r>
    </w:p>
  </w:footnote>
  <w:footnote w:type="continuationSeparator" w:id="0">
    <w:p w:rsidR="00774573" w:rsidRDefault="00774573" w:rsidP="00B9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0"/>
    <w:rsid w:val="00062F11"/>
    <w:rsid w:val="00071F2E"/>
    <w:rsid w:val="0008136D"/>
    <w:rsid w:val="00081BB8"/>
    <w:rsid w:val="00086AB6"/>
    <w:rsid w:val="000A7303"/>
    <w:rsid w:val="000A79DB"/>
    <w:rsid w:val="000B2459"/>
    <w:rsid w:val="000E1CE5"/>
    <w:rsid w:val="000F0002"/>
    <w:rsid w:val="000F3F45"/>
    <w:rsid w:val="0010421B"/>
    <w:rsid w:val="0011120E"/>
    <w:rsid w:val="00111CEE"/>
    <w:rsid w:val="001472B0"/>
    <w:rsid w:val="001478C9"/>
    <w:rsid w:val="00175D39"/>
    <w:rsid w:val="001C0999"/>
    <w:rsid w:val="001E2B3D"/>
    <w:rsid w:val="001F47A9"/>
    <w:rsid w:val="001F6FBA"/>
    <w:rsid w:val="002123D5"/>
    <w:rsid w:val="002234CA"/>
    <w:rsid w:val="00234A47"/>
    <w:rsid w:val="002426C9"/>
    <w:rsid w:val="00242AF3"/>
    <w:rsid w:val="002460D3"/>
    <w:rsid w:val="00246A8D"/>
    <w:rsid w:val="00263421"/>
    <w:rsid w:val="00274325"/>
    <w:rsid w:val="002965A9"/>
    <w:rsid w:val="002A0EB6"/>
    <w:rsid w:val="002B67AC"/>
    <w:rsid w:val="002F4A92"/>
    <w:rsid w:val="00304FB7"/>
    <w:rsid w:val="0035482C"/>
    <w:rsid w:val="0036546B"/>
    <w:rsid w:val="003B3578"/>
    <w:rsid w:val="003C6658"/>
    <w:rsid w:val="003C753C"/>
    <w:rsid w:val="003F11AF"/>
    <w:rsid w:val="00413376"/>
    <w:rsid w:val="0047342B"/>
    <w:rsid w:val="0048045C"/>
    <w:rsid w:val="00481DA4"/>
    <w:rsid w:val="00491DF9"/>
    <w:rsid w:val="00493F27"/>
    <w:rsid w:val="004B3872"/>
    <w:rsid w:val="004C380E"/>
    <w:rsid w:val="004F48BB"/>
    <w:rsid w:val="005243A9"/>
    <w:rsid w:val="00546591"/>
    <w:rsid w:val="0054749F"/>
    <w:rsid w:val="00561E49"/>
    <w:rsid w:val="00562186"/>
    <w:rsid w:val="00563D2B"/>
    <w:rsid w:val="005B77F9"/>
    <w:rsid w:val="005C044B"/>
    <w:rsid w:val="005C6344"/>
    <w:rsid w:val="005D004E"/>
    <w:rsid w:val="005D745B"/>
    <w:rsid w:val="005E56CA"/>
    <w:rsid w:val="00614363"/>
    <w:rsid w:val="00621BC6"/>
    <w:rsid w:val="0062484B"/>
    <w:rsid w:val="006350C1"/>
    <w:rsid w:val="006566A5"/>
    <w:rsid w:val="00696165"/>
    <w:rsid w:val="006A1C7B"/>
    <w:rsid w:val="006A2536"/>
    <w:rsid w:val="006A3068"/>
    <w:rsid w:val="006A4738"/>
    <w:rsid w:val="006B198A"/>
    <w:rsid w:val="006C77A6"/>
    <w:rsid w:val="006C7DD7"/>
    <w:rsid w:val="006D5C47"/>
    <w:rsid w:val="00720892"/>
    <w:rsid w:val="00725842"/>
    <w:rsid w:val="00732F1E"/>
    <w:rsid w:val="00742720"/>
    <w:rsid w:val="00746F12"/>
    <w:rsid w:val="007472DE"/>
    <w:rsid w:val="00753A83"/>
    <w:rsid w:val="007654B6"/>
    <w:rsid w:val="00774573"/>
    <w:rsid w:val="00774C2C"/>
    <w:rsid w:val="007A3DF7"/>
    <w:rsid w:val="007B21A8"/>
    <w:rsid w:val="007B3364"/>
    <w:rsid w:val="007B645C"/>
    <w:rsid w:val="007D285F"/>
    <w:rsid w:val="007D63C9"/>
    <w:rsid w:val="007E594A"/>
    <w:rsid w:val="00805B55"/>
    <w:rsid w:val="008275C5"/>
    <w:rsid w:val="00852C47"/>
    <w:rsid w:val="00880D42"/>
    <w:rsid w:val="00897395"/>
    <w:rsid w:val="008A07FF"/>
    <w:rsid w:val="008A0BD4"/>
    <w:rsid w:val="008A224F"/>
    <w:rsid w:val="008E1D02"/>
    <w:rsid w:val="008E62FC"/>
    <w:rsid w:val="00912441"/>
    <w:rsid w:val="00915343"/>
    <w:rsid w:val="00916CA3"/>
    <w:rsid w:val="0093201B"/>
    <w:rsid w:val="009364D6"/>
    <w:rsid w:val="00937126"/>
    <w:rsid w:val="0094599F"/>
    <w:rsid w:val="00964377"/>
    <w:rsid w:val="00981ECC"/>
    <w:rsid w:val="009C195C"/>
    <w:rsid w:val="009E0617"/>
    <w:rsid w:val="009E444C"/>
    <w:rsid w:val="00A02281"/>
    <w:rsid w:val="00A07382"/>
    <w:rsid w:val="00A15FF3"/>
    <w:rsid w:val="00A164D7"/>
    <w:rsid w:val="00A20DF6"/>
    <w:rsid w:val="00A40592"/>
    <w:rsid w:val="00A87800"/>
    <w:rsid w:val="00B01BEF"/>
    <w:rsid w:val="00B23DAB"/>
    <w:rsid w:val="00B408FB"/>
    <w:rsid w:val="00B6756D"/>
    <w:rsid w:val="00B816E8"/>
    <w:rsid w:val="00B82FE1"/>
    <w:rsid w:val="00B91941"/>
    <w:rsid w:val="00BC1870"/>
    <w:rsid w:val="00BC5760"/>
    <w:rsid w:val="00BD08CD"/>
    <w:rsid w:val="00BD433C"/>
    <w:rsid w:val="00BE09C8"/>
    <w:rsid w:val="00BE12EE"/>
    <w:rsid w:val="00BE6EE2"/>
    <w:rsid w:val="00BF6512"/>
    <w:rsid w:val="00BF718F"/>
    <w:rsid w:val="00C1240E"/>
    <w:rsid w:val="00C43E3E"/>
    <w:rsid w:val="00C55AEE"/>
    <w:rsid w:val="00C60347"/>
    <w:rsid w:val="00C6265B"/>
    <w:rsid w:val="00C854AC"/>
    <w:rsid w:val="00C91F99"/>
    <w:rsid w:val="00C94792"/>
    <w:rsid w:val="00CD562F"/>
    <w:rsid w:val="00D036D5"/>
    <w:rsid w:val="00D04066"/>
    <w:rsid w:val="00D20A5D"/>
    <w:rsid w:val="00D328FB"/>
    <w:rsid w:val="00D43332"/>
    <w:rsid w:val="00D45087"/>
    <w:rsid w:val="00D72AED"/>
    <w:rsid w:val="00D77115"/>
    <w:rsid w:val="00D94A64"/>
    <w:rsid w:val="00DA1268"/>
    <w:rsid w:val="00DC3ACB"/>
    <w:rsid w:val="00DD25F9"/>
    <w:rsid w:val="00DE2CB1"/>
    <w:rsid w:val="00DF0F30"/>
    <w:rsid w:val="00DF16A4"/>
    <w:rsid w:val="00DF3F4F"/>
    <w:rsid w:val="00DF548D"/>
    <w:rsid w:val="00E019F5"/>
    <w:rsid w:val="00E05CEA"/>
    <w:rsid w:val="00E13E09"/>
    <w:rsid w:val="00E167A3"/>
    <w:rsid w:val="00E30797"/>
    <w:rsid w:val="00E42782"/>
    <w:rsid w:val="00E44CD7"/>
    <w:rsid w:val="00E656E2"/>
    <w:rsid w:val="00E73FA3"/>
    <w:rsid w:val="00E74232"/>
    <w:rsid w:val="00E76135"/>
    <w:rsid w:val="00E94AA5"/>
    <w:rsid w:val="00E95ED8"/>
    <w:rsid w:val="00EA5127"/>
    <w:rsid w:val="00EB1BC1"/>
    <w:rsid w:val="00EB6AE9"/>
    <w:rsid w:val="00EC6BEB"/>
    <w:rsid w:val="00F0123C"/>
    <w:rsid w:val="00F1096D"/>
    <w:rsid w:val="00F11832"/>
    <w:rsid w:val="00F556F9"/>
    <w:rsid w:val="00F640DB"/>
    <w:rsid w:val="00F84299"/>
    <w:rsid w:val="00F94FBA"/>
    <w:rsid w:val="00FA672A"/>
    <w:rsid w:val="00FC03DF"/>
    <w:rsid w:val="00FD7B62"/>
    <w:rsid w:val="00FE58B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771C"/>
  <w15:docId w15:val="{ABDB15DE-492A-417D-88EF-723D2F2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2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D5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62F"/>
    <w:rPr>
      <w:rFonts w:ascii="Tahoma" w:hAnsi="Tahoma" w:cs="Tahoma"/>
      <w:sz w:val="16"/>
      <w:szCs w:val="16"/>
    </w:rPr>
  </w:style>
  <w:style w:type="paragraph" w:styleId="a5">
    <w:name w:val="footnote text"/>
    <w:basedOn w:val="a"/>
    <w:link w:val="a6"/>
    <w:uiPriority w:val="99"/>
    <w:semiHidden/>
    <w:unhideWhenUsed/>
    <w:rsid w:val="00B91941"/>
    <w:pPr>
      <w:spacing w:after="0" w:line="240" w:lineRule="auto"/>
      <w:ind w:firstLine="709"/>
      <w:jc w:val="both"/>
    </w:pPr>
    <w:rPr>
      <w:rFonts w:ascii="Arial" w:hAnsi="Arial"/>
      <w:sz w:val="20"/>
      <w:szCs w:val="20"/>
    </w:rPr>
  </w:style>
  <w:style w:type="character" w:customStyle="1" w:styleId="a6">
    <w:name w:val="Текст сноски Знак"/>
    <w:basedOn w:val="a0"/>
    <w:link w:val="a5"/>
    <w:uiPriority w:val="99"/>
    <w:semiHidden/>
    <w:rsid w:val="00B91941"/>
    <w:rPr>
      <w:rFonts w:ascii="Arial" w:hAnsi="Arial"/>
      <w:sz w:val="20"/>
      <w:szCs w:val="20"/>
    </w:rPr>
  </w:style>
  <w:style w:type="character" w:styleId="a7">
    <w:name w:val="footnote reference"/>
    <w:semiHidden/>
    <w:rsid w:val="00B91941"/>
    <w:rPr>
      <w:vertAlign w:val="superscript"/>
    </w:rPr>
  </w:style>
  <w:style w:type="paragraph" w:styleId="a8">
    <w:name w:val="List Paragraph"/>
    <w:basedOn w:val="a"/>
    <w:uiPriority w:val="34"/>
    <w:qFormat/>
    <w:rsid w:val="007472DE"/>
    <w:pPr>
      <w:spacing w:after="0" w:line="276" w:lineRule="auto"/>
      <w:ind w:left="720" w:firstLine="709"/>
      <w:contextualSpacing/>
      <w:jc w:val="both"/>
    </w:pPr>
    <w:rPr>
      <w:rFonts w:ascii="Arial" w:hAnsi="Arial"/>
    </w:rPr>
  </w:style>
  <w:style w:type="character" w:styleId="a9">
    <w:name w:val="Hyperlink"/>
    <w:basedOn w:val="a0"/>
    <w:uiPriority w:val="99"/>
    <w:semiHidden/>
    <w:unhideWhenUsed/>
    <w:rsid w:val="00E94AA5"/>
    <w:rPr>
      <w:color w:val="0000FF"/>
      <w:u w:val="single"/>
    </w:rPr>
  </w:style>
  <w:style w:type="character" w:styleId="aa">
    <w:name w:val="annotation reference"/>
    <w:basedOn w:val="a0"/>
    <w:uiPriority w:val="99"/>
    <w:semiHidden/>
    <w:unhideWhenUsed/>
    <w:rsid w:val="001478C9"/>
    <w:rPr>
      <w:sz w:val="16"/>
      <w:szCs w:val="16"/>
    </w:rPr>
  </w:style>
  <w:style w:type="paragraph" w:styleId="ab">
    <w:name w:val="annotation text"/>
    <w:basedOn w:val="a"/>
    <w:link w:val="ac"/>
    <w:uiPriority w:val="99"/>
    <w:semiHidden/>
    <w:unhideWhenUsed/>
    <w:rsid w:val="001478C9"/>
    <w:pPr>
      <w:spacing w:line="240" w:lineRule="auto"/>
    </w:pPr>
    <w:rPr>
      <w:sz w:val="20"/>
      <w:szCs w:val="20"/>
    </w:rPr>
  </w:style>
  <w:style w:type="character" w:customStyle="1" w:styleId="ac">
    <w:name w:val="Текст примечания Знак"/>
    <w:basedOn w:val="a0"/>
    <w:link w:val="ab"/>
    <w:uiPriority w:val="99"/>
    <w:semiHidden/>
    <w:rsid w:val="001478C9"/>
    <w:rPr>
      <w:sz w:val="20"/>
      <w:szCs w:val="20"/>
    </w:rPr>
  </w:style>
  <w:style w:type="paragraph" w:styleId="ad">
    <w:name w:val="annotation subject"/>
    <w:basedOn w:val="ab"/>
    <w:next w:val="ab"/>
    <w:link w:val="ae"/>
    <w:uiPriority w:val="99"/>
    <w:semiHidden/>
    <w:unhideWhenUsed/>
    <w:rsid w:val="001478C9"/>
    <w:rPr>
      <w:b/>
      <w:bCs/>
    </w:rPr>
  </w:style>
  <w:style w:type="character" w:customStyle="1" w:styleId="ae">
    <w:name w:val="Тема примечания Знак"/>
    <w:basedOn w:val="ac"/>
    <w:link w:val="ad"/>
    <w:uiPriority w:val="99"/>
    <w:semiHidden/>
    <w:rsid w:val="001478C9"/>
    <w:rPr>
      <w:b/>
      <w:bCs/>
      <w:sz w:val="20"/>
      <w:szCs w:val="20"/>
    </w:rPr>
  </w:style>
  <w:style w:type="paragraph" w:customStyle="1" w:styleId="s16">
    <w:name w:val="s_16"/>
    <w:basedOn w:val="a"/>
    <w:rsid w:val="00C85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F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296D72B57D9034091885816FDF3976F37D2E9C52E3A2FE7A4B09612E57222DA830CE0ACEA9AE60AD078CA87C2774824360F13AC52r3H" TargetMode="External"/><Relationship Id="rId18" Type="http://schemas.openxmlformats.org/officeDocument/2006/relationships/hyperlink" Target="consultantplus://offline/ref=516296D72B57D9034091885816FDF3976F37D2E9C52E3A2FE7A4B09612E57222DA830CE1ABE492B90FC5699288C0695724291311AE2157r7H" TargetMode="External"/><Relationship Id="rId26" Type="http://schemas.openxmlformats.org/officeDocument/2006/relationships/hyperlink" Target="consultantplus://offline/ref=516296D72B57D9034091885816FDF3976F30D1EECB223A2FE7A4B09612E57222C88354EEAEEC8FB35A8A2FC7875Cr2H" TargetMode="External"/><Relationship Id="rId39" Type="http://schemas.openxmlformats.org/officeDocument/2006/relationships/hyperlink" Target="consultantplus://offline/ref=516296D72B57D9034091885816FDF3976F37D2E9C52E3A2FE7A4B09612E57222DA830CE2A8EF99B90FC5699288C0695724291311AE2157r7H" TargetMode="External"/><Relationship Id="rId21" Type="http://schemas.openxmlformats.org/officeDocument/2006/relationships/hyperlink" Target="consultantplus://offline/ref=516296D72B57D9034091885816FDF3976F37D2E9C52E3A2FE7A4B09612E57222DA830CE2ACEC97B0539F7996C197644B25360C12B021774553rAH" TargetMode="External"/><Relationship Id="rId34" Type="http://schemas.openxmlformats.org/officeDocument/2006/relationships/hyperlink" Target="consultantplus://offline/ref=516296D72B57D9034091885816FDF3976F37D2E9C52E3A2FE7A4B09612E57222DA830CE1A4EB92B90FC5699288C0695724291311AE2157r7H" TargetMode="External"/><Relationship Id="rId42" Type="http://schemas.openxmlformats.org/officeDocument/2006/relationships/hyperlink" Target="consultantplus://offline/ref=516296D72B57D9034091885816FDF3976F37D2E9C52E3A2FE7A4B09612E57222C88354EEAEEC8FB35A8A2FC7875Cr2H" TargetMode="External"/><Relationship Id="rId47" Type="http://schemas.openxmlformats.org/officeDocument/2006/relationships/hyperlink" Target="consultantplus://offline/ref=516296D72B57D9034091885816FDF3976F37D2E9C52E3A2FE7A4B09612E57222DA830CE2ACEC94B35D9F7996C197644B25360C12B021774553rAH" TargetMode="External"/><Relationship Id="rId50" Type="http://schemas.openxmlformats.org/officeDocument/2006/relationships/hyperlink" Target="consultantplus://offline/ref=516296D72B57D9034091885816FDF3976F37D2E9C52E3A2FE7A4B09612E57222DA830CE1ABE492B90FC5699288C0695724291311AE2157r7H" TargetMode="External"/><Relationship Id="rId55" Type="http://schemas.openxmlformats.org/officeDocument/2006/relationships/hyperlink" Target="consultantplus://offline/ref=516296D72B57D9034091885816FDF3976F37D2E9C52E3A2FE7A4B09612E57222DA830CE2AEEE93B90FC5699288C0695724291311AE2157r7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6296D72B57D9034091885816FDF3976F37D2E9C52E3A2FE7A4B09612E57222DA830CE2ACEC97B35D9F7996C197644B25360C12B021774553rAH" TargetMode="External"/><Relationship Id="rId29" Type="http://schemas.openxmlformats.org/officeDocument/2006/relationships/hyperlink" Target="consultantplus://offline/ref=516296D72B57D9034091885816FDF3976F37D2E9C52E3A2FE7A4B09612E57222DA830CE1A4EB92B90FC5699288C0695724291311AE2157r7H" TargetMode="External"/><Relationship Id="rId11" Type="http://schemas.openxmlformats.org/officeDocument/2006/relationships/hyperlink" Target="consultantplus://offline/ref=516296D72B57D903409196550091A9996A398DE6CA233678B9FBEBCB45EC78759DCC55A0E8E190B25B912CC38E96380D70250F13B0227659383D8E5Fr4H" TargetMode="External"/><Relationship Id="rId24" Type="http://schemas.openxmlformats.org/officeDocument/2006/relationships/hyperlink" Target="consultantplus://offline/ref=516296D72B57D9034091885816FDF3976F30D1EECB223A2FE7A4B09612E57222DA830CE2ACEC91BB5E9F7996C197644B25360C12B021774553rAH" TargetMode="External"/><Relationship Id="rId32" Type="http://schemas.openxmlformats.org/officeDocument/2006/relationships/hyperlink" Target="consultantplus://offline/ref=516296D72B57D903409196550091A9996A398DE6CA233678B9FBEBCB45EC78759DCC55A0E8E190B25B942FC28E96380D70250F13B0227659383D8E5Fr4H" TargetMode="External"/><Relationship Id="rId37" Type="http://schemas.openxmlformats.org/officeDocument/2006/relationships/hyperlink" Target="consultantplus://offline/ref=516296D72B57D9034091885816FDF3976F37D2E9C52E3A2FE7A4B09612E57222C88354EEAEEC8FB35A8A2FC7875Cr2H" TargetMode="External"/><Relationship Id="rId40" Type="http://schemas.openxmlformats.org/officeDocument/2006/relationships/hyperlink" Target="consultantplus://offline/ref=516296D72B57D9034091885816FDF3976F37D2E9C52E3A2FE7A4B09612E57222C88354EEAEEC8FB35A8A2FC7875Cr2H" TargetMode="External"/><Relationship Id="rId45" Type="http://schemas.openxmlformats.org/officeDocument/2006/relationships/hyperlink" Target="consultantplus://offline/ref=516296D72B57D9034091885816FDF3976F37D2E9C52E3A2FE7A4B09612E57222DA830CE0ADEB95B90FC5699288C0695724291311AE2157r7H" TargetMode="External"/><Relationship Id="rId53" Type="http://schemas.openxmlformats.org/officeDocument/2006/relationships/hyperlink" Target="consultantplus://offline/ref=516296D72B57D9034091885816FDF3976F37D2E9C52E3A2FE7A4B09612E57222C88354EEAEEC8FB35A8A2FC7875Cr2H" TargetMode="External"/><Relationship Id="rId58" Type="http://schemas.openxmlformats.org/officeDocument/2006/relationships/hyperlink" Target="consultantplus://offline/ref=516296D72B57D9034091885816FDF3976F37D2E9C52E3A2FE7A4B09612E57222DA830CE2AEEE93B90FC5699288C0695724291311AE2157r7H"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516296D72B57D9034091885816FDF3976F37D2E9C52E3A2FE7A4B09612E57222DA830CE1ABE492B90FC5699288C0695724291311AE2157r7H" TargetMode="External"/><Relationship Id="rId14" Type="http://schemas.openxmlformats.org/officeDocument/2006/relationships/hyperlink" Target="consultantplus://offline/ref=516296D72B57D903409196550091A9996A398DE6CB253070B2FBEBCB45EC78759DCC55A0E8E190B258962CC48E96380D70250F13B0227659383D8E5Fr4H" TargetMode="External"/><Relationship Id="rId22" Type="http://schemas.openxmlformats.org/officeDocument/2006/relationships/hyperlink" Target="consultantplus://offline/ref=516296D72B57D9034091885816FDF3976F37D2E9C52E3A2FE7A4B09612E57222DA830CE1ABE492B90FC5699288C0695724291311AE2157r7H" TargetMode="External"/><Relationship Id="rId27" Type="http://schemas.openxmlformats.org/officeDocument/2006/relationships/hyperlink" Target="consultantplus://offline/ref=516296D72B57D9034091885816FDF3976F37D2E9C52E3A2FE7A4B09612E57222DA830CE2AFE597B90FC5699288C0695724291311AE2157r7H" TargetMode="External"/><Relationship Id="rId30" Type="http://schemas.openxmlformats.org/officeDocument/2006/relationships/hyperlink" Target="consultantplus://offline/ref=516296D72B57D9034091885816FDF3976F37D2E9C52E3A2FE7A4B09612E57222DA830CE1A4EB92B90FC5699288C0695724291311AE2157r7H" TargetMode="External"/><Relationship Id="rId35" Type="http://schemas.openxmlformats.org/officeDocument/2006/relationships/hyperlink" Target="consultantplus://offline/ref=516296D72B57D9034091885816FDF3976F37D2E9C52E3A2FE7A4B09612E57222DA830CE2A8EF97B90FC5699288C0695724291311AE2157r7H" TargetMode="External"/><Relationship Id="rId43" Type="http://schemas.openxmlformats.org/officeDocument/2006/relationships/hyperlink" Target="consultantplus://offline/ref=516296D72B57D9034091885816FDF3976F37D2E9C52E3A2FE7A4B09612E57222DA830CE1A4EA97B90FC5699288C0695724291311AE2157r7H" TargetMode="External"/><Relationship Id="rId48" Type="http://schemas.openxmlformats.org/officeDocument/2006/relationships/hyperlink" Target="consultantplus://offline/ref=516296D72B57D903409196550091A9996A398DE6CA25347DBBFBEBCB45EC78759DCC55A0E8E190B2599C2DC68E96380D70250F13B0227659383D8E5Fr4H" TargetMode="External"/><Relationship Id="rId56" Type="http://schemas.openxmlformats.org/officeDocument/2006/relationships/hyperlink" Target="consultantplus://offline/ref=516296D72B57D9034091885816FDF3976F36D3E8C7253A2FE7A4B09612E57222C88354EEAEEC8FB35A8A2FC7875Cr2H" TargetMode="External"/><Relationship Id="rId8" Type="http://schemas.openxmlformats.org/officeDocument/2006/relationships/hyperlink" Target="consultantplus://offline/ref=516296D72B57D9034091885816FDF3976F37D2E9C52E3A2FE7A4B09612E57222DA830CE2ACEC91B25C9F7996C197644B25360C12B021774553rAH" TargetMode="External"/><Relationship Id="rId51" Type="http://schemas.openxmlformats.org/officeDocument/2006/relationships/hyperlink" Target="consultantplus://offline/ref=516296D72B57D9034091885816FDF3976F37D2E9C52E3A2FE7A4B09612E57222DA830CE1A4E598B90FC5699288C0695724291311AE2157r7H" TargetMode="External"/><Relationship Id="rId3" Type="http://schemas.openxmlformats.org/officeDocument/2006/relationships/styles" Target="styles.xml"/><Relationship Id="rId12" Type="http://schemas.openxmlformats.org/officeDocument/2006/relationships/hyperlink" Target="consultantplus://offline/ref=516296D72B57D903409196550091A9996A398DE6CA233678B9FBEBCB45EC78759DCC55A0E8E190B25B912CC38E96380D70250F13B0227659383D8E5Fr4H" TargetMode="External"/><Relationship Id="rId17" Type="http://schemas.openxmlformats.org/officeDocument/2006/relationships/hyperlink" Target="consultantplus://offline/ref=516296D72B57D9034091885816FDF3976F37D2E9C52E3A2FE7A4B09612E57222DA830CE2ACEC97B35E9F7996C197644B25360C12B021774553rAH" TargetMode="External"/><Relationship Id="rId25" Type="http://schemas.openxmlformats.org/officeDocument/2006/relationships/hyperlink" Target="consultantplus://offline/ref=516296D72B57D9034091885816FDF3976F37D2E9C52E3A2FE7A4B09612E57222C88354EEAEEC8FB35A8A2FC7875Cr2H" TargetMode="External"/><Relationship Id="rId33" Type="http://schemas.openxmlformats.org/officeDocument/2006/relationships/hyperlink" Target="consultantplus://offline/ref=516296D72B57D9034091885816FDF3976F37D2E9C52E3A2FE7A4B09612E57222DA830CE1A4EB92B90FC5699288C0695724291311AE2157r7H" TargetMode="External"/><Relationship Id="rId38" Type="http://schemas.openxmlformats.org/officeDocument/2006/relationships/hyperlink" Target="consultantplus://offline/ref=516296D72B57D9034091885816FDF3976F37D2E9C52E3A2FE7A4B09612E57222DA830CE2A8EF97B90FC5699288C0695724291311AE2157r7H" TargetMode="External"/><Relationship Id="rId46" Type="http://schemas.openxmlformats.org/officeDocument/2006/relationships/hyperlink" Target="consultantplus://offline/ref=516296D72B57D9034091885816FDF3976F37D2E9C52E3A2FE7A4B09612E57222C88354EEAEEC8FB35A8A2FC7875Cr2H" TargetMode="External"/><Relationship Id="rId59" Type="http://schemas.openxmlformats.org/officeDocument/2006/relationships/hyperlink" Target="consultantplus://offline/ref=516296D72B57D9034091885816FDF3976F36D3E8C7253A2FE7A4B09612E57222C88354EEAEEC8FB35A8A2FC7875Cr2H" TargetMode="External"/><Relationship Id="rId20" Type="http://schemas.openxmlformats.org/officeDocument/2006/relationships/hyperlink" Target="consultantplus://offline/ref=516296D72B57D9034091885816FDF3976F37D2E9C52E3A2FE7A4B09612E57222DA830CE2ACEC97B15A9F7996C197644B25360C12B021774553rAH" TargetMode="External"/><Relationship Id="rId41" Type="http://schemas.openxmlformats.org/officeDocument/2006/relationships/hyperlink" Target="consultantplus://offline/ref=516296D72B57D9034091885816FDF3976F37D2E9C52E3A2FE7A4B09612E57222DA830CE0ADE898B90FC5699288C0695724291311AE2157r7H" TargetMode="External"/><Relationship Id="rId54" Type="http://schemas.openxmlformats.org/officeDocument/2006/relationships/hyperlink" Target="consultantplus://offline/ref=516296D72B57D903409196550091A9996A398DE6CA25347DBBFBEBCB45EC78759DCC55A0E8E190B25B942FCE8E96380D70250F13B0227659383D8E5Fr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16296D72B57D9034091885816FDF3976F37D2E9C52E3A2FE7A4B09612E57222DA830CE2ACEC95BB589F7996C197644B25360C12B021774553rAH" TargetMode="External"/><Relationship Id="rId23" Type="http://schemas.openxmlformats.org/officeDocument/2006/relationships/hyperlink" Target="consultantplus://offline/ref=516296D72B57D9034091885816FDF3976F37D2E9C52E3A2FE7A4B09612E57222DA830CE1ABE492B90FC5699288C0695724291311AE2157r7H" TargetMode="External"/><Relationship Id="rId28" Type="http://schemas.openxmlformats.org/officeDocument/2006/relationships/hyperlink" Target="consultantplus://offline/ref=516296D72B57D9034091885816FDF3976F37D2E9C52E3A2FE7A4B09612E57222DA830CE0ADE891B90FC5699288C0695724291311AE2157r7H" TargetMode="External"/><Relationship Id="rId36" Type="http://schemas.openxmlformats.org/officeDocument/2006/relationships/hyperlink" Target="consultantplus://offline/ref=516296D72B57D9034091885816FDF3976F37D2E9C52E3A2FE7A4B09612E57222DA830CE2A8EF99B90FC5699288C0695724291311AE2157r7H" TargetMode="External"/><Relationship Id="rId49" Type="http://schemas.openxmlformats.org/officeDocument/2006/relationships/hyperlink" Target="consultantplus://offline/ref=516296D72B57D9034091885816FDF3976F37D2E9C52E3A2FE7A4B09612E57222DA830CE1ABE492B90FC5699288C0695724291311AE2157r7H" TargetMode="External"/><Relationship Id="rId57" Type="http://schemas.openxmlformats.org/officeDocument/2006/relationships/hyperlink" Target="consultantplus://offline/ref=516296D72B57D903409196550091A9996A398DE6CA25347DBBFBEBCB45EC78759DCC55A0E8E190B25B942FCE8E96380D70250F13B0227659383D8E5Fr4H" TargetMode="External"/><Relationship Id="rId10" Type="http://schemas.openxmlformats.org/officeDocument/2006/relationships/hyperlink" Target="consultantplus://offline/ref=516296D72B57D903409196550091A9996A398DE6CB253070B2FBEBCB45EC78759DCC55A0E8E190B2599D2AC18E96380D70250F13B0227659383D8E5Fr4H" TargetMode="External"/><Relationship Id="rId31" Type="http://schemas.openxmlformats.org/officeDocument/2006/relationships/hyperlink" Target="consultantplus://offline/ref=516296D72B57D9034091885816FDF3976F37D2E9C52E3A2FE7A4B09612E57222C88354EEAEEC8FB35A8A2FC7875Cr2H" TargetMode="External"/><Relationship Id="rId44" Type="http://schemas.openxmlformats.org/officeDocument/2006/relationships/hyperlink" Target="consultantplus://offline/ref=516296D72B57D9034091885816FDF3976F37D2E9C52E3A2FE7A4B09612E57222DA830CE0ADE595B90FC5699288C0695724291311AE2157r7H" TargetMode="External"/><Relationship Id="rId52" Type="http://schemas.openxmlformats.org/officeDocument/2006/relationships/hyperlink" Target="consultantplus://offline/ref=516296D72B57D903409196550091A9996A398DE6CA23327FBDFBEBCB45EC78759DCC55A0E8E190B25B942CC28E96380D70250F13B0227659383D8E5Fr4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6296D72B57D9034091885816FDF3976F36D1E9C3273A2FE7A4B09612E57222C88354EEAEEC8FB35A8A2FC7875C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CDE7-3427-4EB6-91EB-1462F83D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72</Pages>
  <Words>29632</Words>
  <Characters>168904</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Антонова</dc:creator>
  <cp:lastModifiedBy>работа</cp:lastModifiedBy>
  <cp:revision>5</cp:revision>
  <cp:lastPrinted>2020-12-01T02:26:00Z</cp:lastPrinted>
  <dcterms:created xsi:type="dcterms:W3CDTF">2020-12-12T20:37:00Z</dcterms:created>
  <dcterms:modified xsi:type="dcterms:W3CDTF">2020-12-14T19:11:00Z</dcterms:modified>
</cp:coreProperties>
</file>